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D725" w14:textId="4B741762" w:rsidR="00B30CA9" w:rsidRPr="00FF1F3F" w:rsidRDefault="13435A3E" w:rsidP="000362DE">
      <w:pPr>
        <w:pStyle w:val="ListParagraph"/>
        <w:numPr>
          <w:ilvl w:val="0"/>
          <w:numId w:val="23"/>
        </w:numPr>
        <w:ind w:left="360"/>
        <w:contextualSpacing w:val="0"/>
      </w:pPr>
      <w:r w:rsidRPr="3EB2408E">
        <w:rPr>
          <w:b/>
          <w:bCs/>
        </w:rPr>
        <w:t>Name of Proposed Microcredential</w:t>
      </w:r>
      <w:r w:rsidR="4008DA71" w:rsidRPr="3EB2408E">
        <w:rPr>
          <w:b/>
          <w:bCs/>
        </w:rPr>
        <w:t>:</w:t>
      </w:r>
      <w:r w:rsidR="5BCDBCDB">
        <w:t xml:space="preserve"> </w:t>
      </w:r>
      <w:r w:rsidR="00B30CA9">
        <w:br/>
      </w:r>
    </w:p>
    <w:p w14:paraId="19F4EA16" w14:textId="706E45BD" w:rsidR="00EB2D8F" w:rsidRDefault="27E2930A" w:rsidP="00EB2D8F">
      <w:pPr>
        <w:pStyle w:val="ListParagraph"/>
        <w:numPr>
          <w:ilvl w:val="0"/>
          <w:numId w:val="23"/>
        </w:numPr>
        <w:ind w:left="360"/>
        <w:contextualSpacing w:val="0"/>
      </w:pPr>
      <w:r w:rsidRPr="3EB2408E">
        <w:rPr>
          <w:b/>
          <w:bCs/>
        </w:rPr>
        <w:t>Proposer’s Name and Department:</w:t>
      </w:r>
      <w:r w:rsidR="004D5758">
        <w:br/>
      </w:r>
    </w:p>
    <w:p w14:paraId="0634348D" w14:textId="5CBE2845" w:rsidR="000362DE" w:rsidRPr="00E66753" w:rsidRDefault="2FE3FB7C" w:rsidP="000362DE">
      <w:pPr>
        <w:pStyle w:val="ListParagraph"/>
        <w:numPr>
          <w:ilvl w:val="0"/>
          <w:numId w:val="23"/>
        </w:numPr>
        <w:ind w:left="360"/>
        <w:contextualSpacing w:val="0"/>
      </w:pPr>
      <w:r w:rsidRPr="3EB2408E">
        <w:rPr>
          <w:b/>
          <w:bCs/>
        </w:rPr>
        <w:t xml:space="preserve">Proposer’s </w:t>
      </w:r>
      <w:r w:rsidR="70087FA4" w:rsidRPr="3EB2408E">
        <w:rPr>
          <w:b/>
          <w:bCs/>
        </w:rPr>
        <w:t>Email</w:t>
      </w:r>
      <w:r w:rsidR="4FA836BF" w:rsidRPr="3EB2408E">
        <w:rPr>
          <w:b/>
          <w:bCs/>
        </w:rPr>
        <w:t xml:space="preserve"> and Phone</w:t>
      </w:r>
      <w:r w:rsidR="70087FA4" w:rsidRPr="3EB2408E">
        <w:rPr>
          <w:b/>
          <w:bCs/>
        </w:rPr>
        <w:t>:</w:t>
      </w:r>
      <w:r w:rsidR="5BCDBCDB" w:rsidRPr="3EB2408E">
        <w:rPr>
          <w:b/>
          <w:bCs/>
        </w:rPr>
        <w:t xml:space="preserve"> </w:t>
      </w:r>
      <w:r w:rsidR="002B4BE6">
        <w:br/>
      </w:r>
    </w:p>
    <w:p w14:paraId="42C46390" w14:textId="4ACBA3E9" w:rsidR="00E66753" w:rsidRDefault="77AA91F1" w:rsidP="00E66753">
      <w:pPr>
        <w:pStyle w:val="ListParagraph"/>
        <w:numPr>
          <w:ilvl w:val="0"/>
          <w:numId w:val="23"/>
        </w:numPr>
        <w:ind w:left="360"/>
      </w:pPr>
      <w:r w:rsidRPr="3EB2408E">
        <w:rPr>
          <w:b/>
          <w:bCs/>
        </w:rPr>
        <w:t>Brief description of the proposed microcredential:</w:t>
      </w:r>
      <w:r w:rsidR="00F233F0">
        <w:br/>
      </w:r>
    </w:p>
    <w:p w14:paraId="0859105F" w14:textId="27B2FF9C" w:rsidR="00C66A25" w:rsidRPr="00E66753" w:rsidRDefault="00C66A25" w:rsidP="00AF30B1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66753">
        <w:rPr>
          <w:b/>
          <w:bCs/>
        </w:rPr>
        <w:t>Please indicate how the proposed microcredential supports</w:t>
      </w:r>
      <w:r w:rsidR="004349C3" w:rsidRPr="00E66753">
        <w:rPr>
          <w:b/>
          <w:bCs/>
        </w:rPr>
        <w:t xml:space="preserve"> the </w:t>
      </w:r>
      <w:hyperlink r:id="rId10" w:history="1">
        <w:r w:rsidR="00F034A9" w:rsidRPr="00E66753">
          <w:rPr>
            <w:rStyle w:val="Hyperlink"/>
            <w:b/>
            <w:bCs/>
          </w:rPr>
          <w:t>New Pa</w:t>
        </w:r>
        <w:r w:rsidR="00343046" w:rsidRPr="00E66753">
          <w:rPr>
            <w:rStyle w:val="Hyperlink"/>
            <w:b/>
            <w:bCs/>
          </w:rPr>
          <w:t>ltz’s S</w:t>
        </w:r>
        <w:r w:rsidR="004349C3" w:rsidRPr="00E66753">
          <w:rPr>
            <w:rStyle w:val="Hyperlink"/>
            <w:b/>
            <w:bCs/>
          </w:rPr>
          <w:t>trategic Plan</w:t>
        </w:r>
      </w:hyperlink>
      <w:r w:rsidR="004349C3" w:rsidRPr="00E66753">
        <w:rPr>
          <w:b/>
          <w:bCs/>
        </w:rPr>
        <w:t>:</w:t>
      </w:r>
      <w:r w:rsidR="00E66753">
        <w:rPr>
          <w:b/>
          <w:bCs/>
        </w:rPr>
        <w:br/>
      </w:r>
    </w:p>
    <w:p w14:paraId="290125C4" w14:textId="23E58D37" w:rsidR="00B30CA9" w:rsidRPr="00E66753" w:rsidRDefault="00AF30B1" w:rsidP="00AF30B1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66753">
        <w:rPr>
          <w:b/>
          <w:bCs/>
        </w:rPr>
        <w:t>A</w:t>
      </w:r>
      <w:r w:rsidR="00B30CA9" w:rsidRPr="00E66753">
        <w:rPr>
          <w:b/>
          <w:bCs/>
        </w:rPr>
        <w:t>cademic or administrative division(s) associated with this microcredential</w:t>
      </w:r>
      <w:r w:rsidRPr="00E66753">
        <w:rPr>
          <w:b/>
          <w:bCs/>
        </w:rPr>
        <w:t xml:space="preserve"> </w:t>
      </w:r>
      <w:r w:rsidR="00B30CA9" w:rsidRPr="00E66753">
        <w:rPr>
          <w:b/>
          <w:bCs/>
        </w:rPr>
        <w:t>(check all that apply)</w:t>
      </w:r>
      <w:r w:rsidRPr="00E66753">
        <w:rPr>
          <w:b/>
          <w:bCs/>
        </w:rPr>
        <w:t>:</w:t>
      </w:r>
    </w:p>
    <w:p w14:paraId="214D0B83" w14:textId="77777777" w:rsidR="00B30CA9" w:rsidRPr="0050531F" w:rsidRDefault="00B30CA9" w:rsidP="00004B91">
      <w:pPr>
        <w:pStyle w:val="ListParagraph"/>
        <w:numPr>
          <w:ilvl w:val="0"/>
          <w:numId w:val="20"/>
        </w:numPr>
      </w:pPr>
      <w:r w:rsidRPr="0050531F">
        <w:t>School of Business</w:t>
      </w:r>
    </w:p>
    <w:p w14:paraId="23BF6929" w14:textId="77777777" w:rsidR="00B30CA9" w:rsidRPr="0050531F" w:rsidRDefault="00B30CA9" w:rsidP="00B30CA9">
      <w:pPr>
        <w:pStyle w:val="ListParagraph"/>
        <w:numPr>
          <w:ilvl w:val="0"/>
          <w:numId w:val="20"/>
        </w:numPr>
      </w:pPr>
      <w:r w:rsidRPr="0050531F">
        <w:t>School of Education</w:t>
      </w:r>
    </w:p>
    <w:p w14:paraId="01320D72" w14:textId="77777777" w:rsidR="00B30CA9" w:rsidRPr="0050531F" w:rsidRDefault="00B30CA9" w:rsidP="00B30CA9">
      <w:pPr>
        <w:pStyle w:val="ListParagraph"/>
        <w:numPr>
          <w:ilvl w:val="0"/>
          <w:numId w:val="20"/>
        </w:numPr>
      </w:pPr>
      <w:r w:rsidRPr="0050531F">
        <w:t>School of Fine &amp; Performing Arts</w:t>
      </w:r>
    </w:p>
    <w:p w14:paraId="783A8B71" w14:textId="77777777" w:rsidR="00B30CA9" w:rsidRPr="0050531F" w:rsidRDefault="00B30CA9" w:rsidP="00B30CA9">
      <w:pPr>
        <w:pStyle w:val="ListParagraph"/>
        <w:numPr>
          <w:ilvl w:val="0"/>
          <w:numId w:val="20"/>
        </w:numPr>
      </w:pPr>
      <w:r w:rsidRPr="0050531F">
        <w:t>College of Liberal Arts &amp; Sciences</w:t>
      </w:r>
    </w:p>
    <w:p w14:paraId="79045902" w14:textId="77777777" w:rsidR="00B30CA9" w:rsidRPr="0050531F" w:rsidRDefault="00B30CA9" w:rsidP="00B30CA9">
      <w:pPr>
        <w:pStyle w:val="ListParagraph"/>
        <w:numPr>
          <w:ilvl w:val="0"/>
          <w:numId w:val="20"/>
        </w:numPr>
      </w:pPr>
      <w:r w:rsidRPr="0050531F">
        <w:t>School of Science and Engineering</w:t>
      </w:r>
    </w:p>
    <w:p w14:paraId="36D7A587" w14:textId="272A64A7" w:rsidR="00B30CA9" w:rsidRPr="0050531F" w:rsidRDefault="00282437" w:rsidP="00B30CA9">
      <w:pPr>
        <w:pStyle w:val="ListParagraph"/>
        <w:numPr>
          <w:ilvl w:val="0"/>
          <w:numId w:val="20"/>
        </w:numPr>
      </w:pPr>
      <w:r>
        <w:t>Other Academic Affairs</w:t>
      </w:r>
      <w:r w:rsidR="005479F3">
        <w:t xml:space="preserve"> </w:t>
      </w:r>
      <w:r w:rsidR="00B30CA9" w:rsidRPr="0050531F">
        <w:t xml:space="preserve">(e.g., </w:t>
      </w:r>
      <w:r w:rsidR="005479F3">
        <w:t xml:space="preserve">EOP, </w:t>
      </w:r>
      <w:r w:rsidR="00B30CA9" w:rsidRPr="0050531F">
        <w:t>Honors)</w:t>
      </w:r>
    </w:p>
    <w:p w14:paraId="09F5F301" w14:textId="77777777" w:rsidR="00B30CA9" w:rsidRPr="0050531F" w:rsidRDefault="00B30CA9" w:rsidP="00B30CA9">
      <w:pPr>
        <w:pStyle w:val="ListParagraph"/>
        <w:numPr>
          <w:ilvl w:val="0"/>
          <w:numId w:val="20"/>
        </w:numPr>
      </w:pPr>
      <w:r w:rsidRPr="0050531F">
        <w:t>Student Affairs</w:t>
      </w:r>
    </w:p>
    <w:p w14:paraId="5A1BD940" w14:textId="755D0E2A" w:rsidR="00543076" w:rsidRPr="0050531F" w:rsidRDefault="00B30CA9" w:rsidP="00F82CC0">
      <w:pPr>
        <w:pStyle w:val="ListParagraph"/>
        <w:numPr>
          <w:ilvl w:val="0"/>
          <w:numId w:val="20"/>
        </w:numPr>
        <w:contextualSpacing w:val="0"/>
      </w:pPr>
      <w:r w:rsidRPr="0050531F">
        <w:t>Other:</w:t>
      </w:r>
    </w:p>
    <w:p w14:paraId="788272CC" w14:textId="68BBE95F" w:rsidR="00425461" w:rsidRPr="00E66753" w:rsidRDefault="001041C3" w:rsidP="005A5067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66753">
        <w:rPr>
          <w:b/>
          <w:bCs/>
        </w:rPr>
        <w:t>If a</w:t>
      </w:r>
      <w:r w:rsidR="00425461" w:rsidRPr="00E66753">
        <w:rPr>
          <w:b/>
          <w:bCs/>
        </w:rPr>
        <w:t>cademic or administrative departments</w:t>
      </w:r>
      <w:r w:rsidRPr="00E66753">
        <w:rPr>
          <w:b/>
          <w:bCs/>
        </w:rPr>
        <w:t xml:space="preserve"> </w:t>
      </w:r>
      <w:r w:rsidRPr="00E66753">
        <w:rPr>
          <w:b/>
          <w:bCs/>
          <w:i/>
          <w:iCs/>
        </w:rPr>
        <w:t>other than</w:t>
      </w:r>
      <w:r w:rsidRPr="00E66753">
        <w:rPr>
          <w:b/>
          <w:bCs/>
        </w:rPr>
        <w:t xml:space="preserve"> the proposing department will be</w:t>
      </w:r>
      <w:r w:rsidR="00425461" w:rsidRPr="00E66753">
        <w:rPr>
          <w:b/>
          <w:bCs/>
        </w:rPr>
        <w:t xml:space="preserve"> associated with this microcredential</w:t>
      </w:r>
      <w:r w:rsidRPr="00E66753">
        <w:rPr>
          <w:b/>
          <w:bCs/>
        </w:rPr>
        <w:t>, please indicate</w:t>
      </w:r>
      <w:r w:rsidR="002328CC" w:rsidRPr="00E66753">
        <w:rPr>
          <w:b/>
          <w:bCs/>
        </w:rPr>
        <w:t xml:space="preserve"> the department(s)</w:t>
      </w:r>
      <w:r w:rsidR="001A0A33" w:rsidRPr="00E66753">
        <w:rPr>
          <w:b/>
          <w:bCs/>
        </w:rPr>
        <w:t xml:space="preserve"> and </w:t>
      </w:r>
      <w:r w:rsidR="00425461" w:rsidRPr="00E66753">
        <w:rPr>
          <w:b/>
          <w:bCs/>
        </w:rPr>
        <w:t>contact person</w:t>
      </w:r>
      <w:r w:rsidR="001A0A33" w:rsidRPr="00E66753">
        <w:rPr>
          <w:b/>
          <w:bCs/>
        </w:rPr>
        <w:t>(s)</w:t>
      </w:r>
      <w:r w:rsidR="00365EB0" w:rsidRPr="00E66753">
        <w:rPr>
          <w:b/>
          <w:bCs/>
        </w:rPr>
        <w:t>:</w:t>
      </w:r>
      <w:r w:rsidR="00830B5C">
        <w:rPr>
          <w:b/>
          <w:bCs/>
        </w:rPr>
        <w:br/>
      </w:r>
    </w:p>
    <w:p w14:paraId="57569D7D" w14:textId="0BF4D98D" w:rsidR="00425461" w:rsidRDefault="00425461" w:rsidP="00425461">
      <w:pPr>
        <w:pStyle w:val="ListParagraph"/>
        <w:numPr>
          <w:ilvl w:val="0"/>
          <w:numId w:val="23"/>
        </w:numPr>
        <w:ind w:left="360"/>
        <w:contextualSpacing w:val="0"/>
      </w:pPr>
      <w:r w:rsidRPr="00830B5C">
        <w:rPr>
          <w:b/>
          <w:bCs/>
        </w:rPr>
        <w:t>List any external partners who will contribute to or be associated with this microcredential</w:t>
      </w:r>
      <w:r w:rsidRPr="0050531F">
        <w:t> </w:t>
      </w:r>
      <w:r w:rsidRPr="00830B5C">
        <w:rPr>
          <w:color w:val="0E2841" w:themeColor="text2"/>
          <w:sz w:val="18"/>
          <w:szCs w:val="18"/>
        </w:rPr>
        <w:t>(e.g.</w:t>
      </w:r>
      <w:r w:rsidR="00BB2C95" w:rsidRPr="00830B5C">
        <w:rPr>
          <w:color w:val="0E2841" w:themeColor="text2"/>
          <w:sz w:val="18"/>
          <w:szCs w:val="18"/>
        </w:rPr>
        <w:t>,</w:t>
      </w:r>
      <w:r w:rsidRPr="00830B5C">
        <w:rPr>
          <w:i/>
          <w:iCs/>
          <w:color w:val="0E2841" w:themeColor="text2"/>
          <w:sz w:val="18"/>
          <w:szCs w:val="18"/>
        </w:rPr>
        <w:t xml:space="preserve"> This microcredential will be supported by a grant from </w:t>
      </w:r>
      <w:r w:rsidR="005275F4" w:rsidRPr="00830B5C">
        <w:rPr>
          <w:i/>
          <w:iCs/>
          <w:color w:val="0E2841" w:themeColor="text2"/>
          <w:sz w:val="18"/>
          <w:szCs w:val="18"/>
        </w:rPr>
        <w:t>___</w:t>
      </w:r>
      <w:r w:rsidR="002B2C9F" w:rsidRPr="00830B5C">
        <w:rPr>
          <w:i/>
          <w:iCs/>
          <w:color w:val="0E2841" w:themeColor="text2"/>
          <w:sz w:val="18"/>
          <w:szCs w:val="18"/>
        </w:rPr>
        <w:t>____</w:t>
      </w:r>
      <w:r w:rsidR="005275F4" w:rsidRPr="00830B5C">
        <w:rPr>
          <w:i/>
          <w:iCs/>
          <w:color w:val="0E2841" w:themeColor="text2"/>
          <w:sz w:val="18"/>
          <w:szCs w:val="18"/>
        </w:rPr>
        <w:t>___</w:t>
      </w:r>
      <w:r w:rsidRPr="00830B5C">
        <w:rPr>
          <w:i/>
          <w:iCs/>
          <w:color w:val="0E2841" w:themeColor="text2"/>
          <w:sz w:val="18"/>
          <w:szCs w:val="18"/>
        </w:rPr>
        <w:t xml:space="preserve"> and </w:t>
      </w:r>
      <w:r w:rsidR="005275F4" w:rsidRPr="00830B5C">
        <w:rPr>
          <w:i/>
          <w:iCs/>
          <w:color w:val="0E2841" w:themeColor="text2"/>
          <w:sz w:val="18"/>
          <w:szCs w:val="18"/>
        </w:rPr>
        <w:t>de</w:t>
      </w:r>
      <w:r w:rsidRPr="00830B5C">
        <w:rPr>
          <w:i/>
          <w:iCs/>
          <w:color w:val="0E2841" w:themeColor="text2"/>
          <w:sz w:val="18"/>
          <w:szCs w:val="18"/>
        </w:rPr>
        <w:t xml:space="preserve">veloped </w:t>
      </w:r>
      <w:r w:rsidR="005275F4" w:rsidRPr="00830B5C">
        <w:rPr>
          <w:i/>
          <w:iCs/>
          <w:color w:val="0E2841" w:themeColor="text2"/>
          <w:sz w:val="18"/>
          <w:szCs w:val="18"/>
        </w:rPr>
        <w:t>in collaboration with</w:t>
      </w:r>
      <w:r w:rsidR="002B2C9F" w:rsidRPr="00830B5C">
        <w:rPr>
          <w:i/>
          <w:iCs/>
          <w:color w:val="0E2841" w:themeColor="text2"/>
          <w:sz w:val="18"/>
          <w:szCs w:val="18"/>
        </w:rPr>
        <w:t>__________</w:t>
      </w:r>
      <w:r w:rsidRPr="00830B5C">
        <w:rPr>
          <w:color w:val="0E2841" w:themeColor="text2"/>
          <w:sz w:val="18"/>
          <w:szCs w:val="18"/>
        </w:rPr>
        <w:t>)</w:t>
      </w:r>
      <w:r w:rsidR="00921B83" w:rsidRPr="00830B5C">
        <w:rPr>
          <w:color w:val="0E2841" w:themeColor="text2"/>
          <w:sz w:val="18"/>
          <w:szCs w:val="18"/>
        </w:rPr>
        <w:t>.</w:t>
      </w:r>
      <w:r w:rsidR="00830B5C">
        <w:br/>
      </w:r>
    </w:p>
    <w:p w14:paraId="63761627" w14:textId="520C41F4" w:rsidR="00425461" w:rsidRPr="00835E0E" w:rsidRDefault="00425461" w:rsidP="007A7DCF">
      <w:pPr>
        <w:pStyle w:val="ListParagraph"/>
        <w:numPr>
          <w:ilvl w:val="0"/>
          <w:numId w:val="23"/>
        </w:numPr>
        <w:ind w:left="360"/>
        <w:contextualSpacing w:val="0"/>
      </w:pPr>
      <w:r w:rsidRPr="001463FA">
        <w:rPr>
          <w:b/>
          <w:bCs/>
        </w:rPr>
        <w:t>Level</w:t>
      </w:r>
      <w:r w:rsidR="00835E0E" w:rsidRPr="001463FA">
        <w:rPr>
          <w:b/>
          <w:bCs/>
        </w:rPr>
        <w:t>(s)</w:t>
      </w:r>
      <w:r w:rsidR="00E66753">
        <w:br/>
      </w:r>
      <w:r w:rsidR="00871891" w:rsidRPr="00830B5C">
        <w:rPr>
          <w:i/>
          <w:iCs/>
          <w:color w:val="0E2841" w:themeColor="text2"/>
          <w:sz w:val="18"/>
          <w:szCs w:val="18"/>
        </w:rPr>
        <w:t>Note: Separate proposal forms are required f</w:t>
      </w:r>
      <w:r w:rsidR="001463FA" w:rsidRPr="00830B5C">
        <w:rPr>
          <w:i/>
          <w:iCs/>
          <w:color w:val="0E2841" w:themeColor="text2"/>
          <w:sz w:val="18"/>
          <w:szCs w:val="18"/>
        </w:rPr>
        <w:t>or credit-bearing microcredentials offered at the UG and GR levels.</w:t>
      </w:r>
    </w:p>
    <w:p w14:paraId="716662AE" w14:textId="0DD116C1" w:rsidR="00425461" w:rsidRPr="0050531F" w:rsidRDefault="00425461" w:rsidP="00004B91">
      <w:pPr>
        <w:pStyle w:val="ListParagraph"/>
        <w:numPr>
          <w:ilvl w:val="0"/>
          <w:numId w:val="27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Undergraduate</w:t>
      </w:r>
    </w:p>
    <w:p w14:paraId="7FE4B0DB" w14:textId="77777777" w:rsidR="00425461" w:rsidRPr="0050531F" w:rsidRDefault="00425461" w:rsidP="00004B91">
      <w:pPr>
        <w:pStyle w:val="ListParagraph"/>
        <w:numPr>
          <w:ilvl w:val="0"/>
          <w:numId w:val="27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Graduate</w:t>
      </w:r>
    </w:p>
    <w:p w14:paraId="646196CB" w14:textId="4E1280EE" w:rsidR="004F7974" w:rsidRPr="007A7DCF" w:rsidRDefault="00425461" w:rsidP="007A7DCF">
      <w:pPr>
        <w:pStyle w:val="ListParagraph"/>
        <w:numPr>
          <w:ilvl w:val="0"/>
          <w:numId w:val="27"/>
        </w:numPr>
        <w:contextualSpacing w:val="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No level</w:t>
      </w:r>
      <w:r w:rsidR="003157F1">
        <w:rPr>
          <w:rFonts w:eastAsia="Times New Roman" w:cs="Segoe UI"/>
          <w:color w:val="242424"/>
          <w:kern w:val="0"/>
          <w14:ligatures w14:val="none"/>
        </w:rPr>
        <w:t xml:space="preserve"> -</w:t>
      </w:r>
      <w:r w:rsidR="00573F7F">
        <w:rPr>
          <w:rFonts w:eastAsia="Times New Roman" w:cs="Segoe UI"/>
          <w:color w:val="242424"/>
          <w:kern w:val="0"/>
          <w14:ligatures w14:val="none"/>
        </w:rPr>
        <w:t xml:space="preserve"> a</w:t>
      </w:r>
      <w:r w:rsidRPr="0050531F">
        <w:rPr>
          <w:rFonts w:eastAsia="Times New Roman" w:cs="Segoe UI"/>
          <w:color w:val="242424"/>
          <w:kern w:val="0"/>
          <w14:ligatures w14:val="none"/>
        </w:rPr>
        <w:t>nyone who is interested may participate</w:t>
      </w:r>
    </w:p>
    <w:p w14:paraId="2C1FB88F" w14:textId="4210DA0B" w:rsidR="00425461" w:rsidRPr="001463FA" w:rsidRDefault="00425461" w:rsidP="008433B2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1463FA">
        <w:rPr>
          <w:b/>
          <w:bCs/>
        </w:rPr>
        <w:t>Academic credit, if any, associated with th</w:t>
      </w:r>
      <w:r w:rsidR="004C796F" w:rsidRPr="001463FA">
        <w:rPr>
          <w:b/>
          <w:bCs/>
        </w:rPr>
        <w:t>is microcredential</w:t>
      </w:r>
      <w:r w:rsidRPr="001463FA">
        <w:rPr>
          <w:b/>
          <w:bCs/>
        </w:rPr>
        <w:t>:</w:t>
      </w:r>
    </w:p>
    <w:p w14:paraId="3B8D9166" w14:textId="77777777" w:rsidR="003101E2" w:rsidRDefault="00425461" w:rsidP="004771A7">
      <w:pPr>
        <w:pStyle w:val="ListParagraph"/>
        <w:numPr>
          <w:ilvl w:val="0"/>
          <w:numId w:val="9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Credit-bearing only</w:t>
      </w:r>
    </w:p>
    <w:p w14:paraId="53F681AB" w14:textId="4148F049" w:rsidR="00425461" w:rsidRPr="0050531F" w:rsidRDefault="0078534A" w:rsidP="000A286E">
      <w:pPr>
        <w:pStyle w:val="ListParagraph"/>
        <w:numPr>
          <w:ilvl w:val="1"/>
          <w:numId w:val="9"/>
        </w:numPr>
        <w:ind w:left="1080" w:hanging="288"/>
        <w:rPr>
          <w:rFonts w:eastAsia="Times New Roman" w:cs="Segoe UI"/>
          <w:color w:val="242424"/>
          <w:kern w:val="0"/>
          <w14:ligatures w14:val="none"/>
        </w:rPr>
      </w:pPr>
      <w:r>
        <w:rPr>
          <w:rFonts w:eastAsia="Times New Roman" w:cs="Segoe UI"/>
          <w:color w:val="242424"/>
          <w:kern w:val="0"/>
          <w14:ligatures w14:val="none"/>
        </w:rPr>
        <w:t>Number of credits:</w:t>
      </w:r>
    </w:p>
    <w:p w14:paraId="32D94DD2" w14:textId="3E10FA90" w:rsidR="00425461" w:rsidRDefault="00425461" w:rsidP="004771A7">
      <w:pPr>
        <w:pStyle w:val="ListParagraph"/>
        <w:numPr>
          <w:ilvl w:val="0"/>
          <w:numId w:val="9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 xml:space="preserve">Non-credit bearing, </w:t>
      </w:r>
      <w:r w:rsidR="00E177C2">
        <w:rPr>
          <w:rFonts w:eastAsia="Times New Roman" w:cs="Segoe UI"/>
          <w:color w:val="242424"/>
          <w:kern w:val="0"/>
          <w14:ligatures w14:val="none"/>
        </w:rPr>
        <w:t xml:space="preserve">with potential </w:t>
      </w:r>
      <w:r w:rsidR="003F4B65">
        <w:rPr>
          <w:rFonts w:eastAsia="Times New Roman" w:cs="Segoe UI"/>
          <w:color w:val="242424"/>
          <w:kern w:val="0"/>
          <w14:ligatures w14:val="none"/>
        </w:rPr>
        <w:t xml:space="preserve">for </w:t>
      </w:r>
      <w:r w:rsidRPr="0050531F">
        <w:rPr>
          <w:rFonts w:eastAsia="Times New Roman" w:cs="Segoe UI"/>
          <w:color w:val="242424"/>
          <w:kern w:val="0"/>
          <w14:ligatures w14:val="none"/>
        </w:rPr>
        <w:t>conver</w:t>
      </w:r>
      <w:r w:rsidR="00557E6F">
        <w:rPr>
          <w:rFonts w:eastAsia="Times New Roman" w:cs="Segoe UI"/>
          <w:color w:val="242424"/>
          <w:kern w:val="0"/>
          <w14:ligatures w14:val="none"/>
        </w:rPr>
        <w:t>sion</w:t>
      </w:r>
      <w:r w:rsidRPr="0050531F">
        <w:rPr>
          <w:rFonts w:eastAsia="Times New Roman" w:cs="Segoe UI"/>
          <w:color w:val="242424"/>
          <w:kern w:val="0"/>
          <w14:ligatures w14:val="none"/>
        </w:rPr>
        <w:t xml:space="preserve"> to credit</w:t>
      </w:r>
    </w:p>
    <w:p w14:paraId="309C5C61" w14:textId="73B6BD35" w:rsidR="00E456B9" w:rsidRPr="00E177C2" w:rsidRDefault="00E177C2" w:rsidP="004771A7">
      <w:pPr>
        <w:pStyle w:val="ListParagraph"/>
        <w:numPr>
          <w:ilvl w:val="0"/>
          <w:numId w:val="9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 xml:space="preserve">Non-credit bearing, </w:t>
      </w:r>
      <w:r w:rsidR="008433B2">
        <w:rPr>
          <w:rFonts w:eastAsia="Times New Roman" w:cs="Segoe UI"/>
          <w:color w:val="242424"/>
          <w:kern w:val="0"/>
          <w14:ligatures w14:val="none"/>
        </w:rPr>
        <w:t xml:space="preserve">with </w:t>
      </w:r>
      <w:r w:rsidRPr="0050531F">
        <w:rPr>
          <w:rFonts w:eastAsia="Times New Roman" w:cs="Segoe UI"/>
          <w:color w:val="242424"/>
          <w:kern w:val="0"/>
          <w14:ligatures w14:val="none"/>
        </w:rPr>
        <w:t>no option to convert to credit</w:t>
      </w:r>
    </w:p>
    <w:p w14:paraId="6DAD3618" w14:textId="1FCAECEF" w:rsidR="00B30CA9" w:rsidRPr="0050531F" w:rsidRDefault="00425461" w:rsidP="004771A7">
      <w:pPr>
        <w:pStyle w:val="ListParagraph"/>
        <w:numPr>
          <w:ilvl w:val="0"/>
          <w:numId w:val="9"/>
        </w:numPr>
        <w:contextualSpacing w:val="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Choice of credit or non-credit</w:t>
      </w:r>
    </w:p>
    <w:p w14:paraId="525F5E31" w14:textId="3D3B99E3" w:rsidR="00B30CA9" w:rsidRPr="001463FA" w:rsidRDefault="00425461" w:rsidP="001F5D47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1463FA">
        <w:rPr>
          <w:b/>
          <w:bCs/>
        </w:rPr>
        <w:t>This microcredential</w:t>
      </w:r>
      <w:r w:rsidR="001164F2" w:rsidRPr="001463FA">
        <w:rPr>
          <w:b/>
          <w:bCs/>
        </w:rPr>
        <w:t xml:space="preserve"> </w:t>
      </w:r>
      <w:r w:rsidRPr="001463FA">
        <w:rPr>
          <w:b/>
          <w:bCs/>
        </w:rPr>
        <w:t>will be offered (select any that apply):</w:t>
      </w:r>
    </w:p>
    <w:p w14:paraId="34DE9A13" w14:textId="77777777" w:rsidR="00425461" w:rsidRPr="0050531F" w:rsidRDefault="00425461" w:rsidP="001F5D47">
      <w:pPr>
        <w:pStyle w:val="ListParagraph"/>
        <w:numPr>
          <w:ilvl w:val="0"/>
          <w:numId w:val="16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in a standard 15-week fall or spring term</w:t>
      </w:r>
    </w:p>
    <w:p w14:paraId="5AC99980" w14:textId="77777777" w:rsidR="00425461" w:rsidRPr="0050531F" w:rsidRDefault="00425461" w:rsidP="001F5D47">
      <w:pPr>
        <w:pStyle w:val="ListParagraph"/>
        <w:numPr>
          <w:ilvl w:val="0"/>
          <w:numId w:val="16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in a part of term within a standard 15-week Fall/Spring format</w:t>
      </w:r>
    </w:p>
    <w:p w14:paraId="0312B219" w14:textId="77777777" w:rsidR="00425461" w:rsidRPr="0050531F" w:rsidRDefault="00425461" w:rsidP="001F5D47">
      <w:pPr>
        <w:pStyle w:val="ListParagraph"/>
        <w:numPr>
          <w:ilvl w:val="0"/>
          <w:numId w:val="16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in a part of term within a standard special session (Summer and/or Winter)</w:t>
      </w:r>
    </w:p>
    <w:p w14:paraId="7F472073" w14:textId="77777777" w:rsidR="00425461" w:rsidRPr="0050531F" w:rsidRDefault="00425461" w:rsidP="001F5D47">
      <w:pPr>
        <w:pStyle w:val="ListParagraph"/>
        <w:numPr>
          <w:ilvl w:val="0"/>
          <w:numId w:val="16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in a unique part of term that does not align with standard New Paltz semesters</w:t>
      </w:r>
    </w:p>
    <w:p w14:paraId="66B4E4E5" w14:textId="77777777" w:rsidR="00425461" w:rsidRPr="0050531F" w:rsidRDefault="00425461" w:rsidP="001F5D47">
      <w:pPr>
        <w:pStyle w:val="ListParagraph"/>
        <w:numPr>
          <w:ilvl w:val="0"/>
          <w:numId w:val="16"/>
        </w:numPr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on demand, with students starting the content whenever they want</w:t>
      </w:r>
    </w:p>
    <w:p w14:paraId="3FE381C0" w14:textId="453F9D8B" w:rsidR="00B30CA9" w:rsidRPr="00C95387" w:rsidRDefault="00425461" w:rsidP="00C95387">
      <w:pPr>
        <w:pStyle w:val="ListParagraph"/>
        <w:numPr>
          <w:ilvl w:val="0"/>
          <w:numId w:val="16"/>
        </w:numPr>
        <w:contextualSpacing w:val="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I am not certain.</w:t>
      </w:r>
    </w:p>
    <w:p w14:paraId="35A4B7D5" w14:textId="390DC66A" w:rsidR="004F7974" w:rsidRPr="001463FA" w:rsidRDefault="004F7974" w:rsidP="004F7974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1463FA">
        <w:rPr>
          <w:b/>
          <w:bCs/>
        </w:rPr>
        <w:t>When do you expect or want to launch this microcredential?</w:t>
      </w:r>
      <w:r w:rsidR="001463FA">
        <w:rPr>
          <w:b/>
          <w:bCs/>
        </w:rPr>
        <w:br/>
      </w:r>
    </w:p>
    <w:p w14:paraId="75101F5D" w14:textId="32436393" w:rsidR="006E495A" w:rsidRDefault="004F7974" w:rsidP="006E495A">
      <w:pPr>
        <w:pStyle w:val="ListParagraph"/>
        <w:numPr>
          <w:ilvl w:val="0"/>
          <w:numId w:val="23"/>
        </w:numPr>
        <w:ind w:left="360"/>
        <w:contextualSpacing w:val="0"/>
      </w:pPr>
      <w:r w:rsidRPr="00306EC4">
        <w:rPr>
          <w:b/>
          <w:bCs/>
        </w:rPr>
        <w:t xml:space="preserve">If the proposed microcredential is associated with any existing microcredential, major, or minor, please </w:t>
      </w:r>
      <w:r w:rsidR="0044659A" w:rsidRPr="00306EC4">
        <w:rPr>
          <w:b/>
          <w:bCs/>
        </w:rPr>
        <w:t>indicate</w:t>
      </w:r>
      <w:r w:rsidR="00E65CE0" w:rsidRPr="00306EC4">
        <w:rPr>
          <w:b/>
          <w:bCs/>
        </w:rPr>
        <w:t xml:space="preserve">. </w:t>
      </w:r>
      <w:r w:rsidR="00407050" w:rsidRPr="00306EC4">
        <w:rPr>
          <w:b/>
          <w:bCs/>
        </w:rPr>
        <w:t>Similarly,</w:t>
      </w:r>
      <w:r w:rsidR="00306EC4" w:rsidRPr="00306EC4">
        <w:rPr>
          <w:b/>
          <w:bCs/>
        </w:rPr>
        <w:t xml:space="preserve"> if applicable,</w:t>
      </w:r>
      <w:r w:rsidR="00407050" w:rsidRPr="00306EC4">
        <w:rPr>
          <w:b/>
          <w:bCs/>
        </w:rPr>
        <w:t xml:space="preserve"> e</w:t>
      </w:r>
      <w:r w:rsidR="0044659A" w:rsidRPr="00306EC4">
        <w:rPr>
          <w:b/>
          <w:bCs/>
        </w:rPr>
        <w:t>xplain</w:t>
      </w:r>
      <w:r w:rsidR="00E65CE0" w:rsidRPr="00306EC4">
        <w:rPr>
          <w:b/>
          <w:bCs/>
        </w:rPr>
        <w:t xml:space="preserve"> how the proposed microcredential will stack toward other credentials</w:t>
      </w:r>
      <w:r w:rsidR="00306EC4" w:rsidRPr="00306EC4">
        <w:rPr>
          <w:b/>
          <w:bCs/>
        </w:rPr>
        <w:t xml:space="preserve">. </w:t>
      </w:r>
      <w:r w:rsidR="00306EC4" w:rsidRPr="00306EC4">
        <w:rPr>
          <w:b/>
          <w:bCs/>
        </w:rPr>
        <w:br/>
      </w:r>
      <w:r w:rsidR="00921B83" w:rsidRPr="00830B5C">
        <w:rPr>
          <w:color w:val="0E2841" w:themeColor="text2"/>
          <w:sz w:val="18"/>
          <w:szCs w:val="18"/>
        </w:rPr>
        <w:t>(e.g.,</w:t>
      </w:r>
      <w:r w:rsidR="00921B83" w:rsidRPr="00830B5C">
        <w:rPr>
          <w:i/>
          <w:iCs/>
          <w:color w:val="0E2841" w:themeColor="text2"/>
          <w:sz w:val="18"/>
          <w:szCs w:val="18"/>
        </w:rPr>
        <w:t xml:space="preserve"> This microcredential will </w:t>
      </w:r>
      <w:r w:rsidRPr="00830B5C">
        <w:rPr>
          <w:i/>
          <w:iCs/>
          <w:color w:val="0E2841" w:themeColor="text2"/>
          <w:sz w:val="18"/>
          <w:szCs w:val="18"/>
        </w:rPr>
        <w:t xml:space="preserve">stack toward the major in </w:t>
      </w:r>
      <w:r w:rsidR="00542704" w:rsidRPr="00830B5C">
        <w:rPr>
          <w:i/>
          <w:iCs/>
          <w:color w:val="0E2841" w:themeColor="text2"/>
          <w:sz w:val="18"/>
          <w:szCs w:val="18"/>
        </w:rPr>
        <w:t>______</w:t>
      </w:r>
      <w:r w:rsidR="00F47825" w:rsidRPr="00830B5C">
        <w:rPr>
          <w:i/>
          <w:iCs/>
          <w:color w:val="0E2841" w:themeColor="text2"/>
          <w:sz w:val="18"/>
          <w:szCs w:val="18"/>
        </w:rPr>
        <w:t xml:space="preserve"> </w:t>
      </w:r>
      <w:r w:rsidRPr="00830B5C">
        <w:rPr>
          <w:color w:val="0E2841" w:themeColor="text2"/>
          <w:sz w:val="18"/>
          <w:szCs w:val="18"/>
        </w:rPr>
        <w:t>OR </w:t>
      </w:r>
      <w:r w:rsidRPr="00830B5C">
        <w:rPr>
          <w:i/>
          <w:iCs/>
          <w:color w:val="0E2841" w:themeColor="text2"/>
          <w:sz w:val="18"/>
          <w:szCs w:val="18"/>
        </w:rPr>
        <w:t xml:space="preserve">This </w:t>
      </w:r>
      <w:r w:rsidR="006C775D" w:rsidRPr="00830B5C">
        <w:rPr>
          <w:i/>
          <w:iCs/>
          <w:color w:val="0E2841" w:themeColor="text2"/>
          <w:sz w:val="18"/>
          <w:szCs w:val="18"/>
        </w:rPr>
        <w:t>mi</w:t>
      </w:r>
      <w:r w:rsidRPr="00830B5C">
        <w:rPr>
          <w:i/>
          <w:iCs/>
          <w:color w:val="0E2841" w:themeColor="text2"/>
          <w:sz w:val="18"/>
          <w:szCs w:val="18"/>
        </w:rPr>
        <w:t xml:space="preserve">crocredential is the 3rd in a series of microcredentials in </w:t>
      </w:r>
      <w:r w:rsidR="006C775D" w:rsidRPr="00830B5C">
        <w:rPr>
          <w:i/>
          <w:iCs/>
          <w:color w:val="0E2841" w:themeColor="text2"/>
          <w:sz w:val="18"/>
          <w:szCs w:val="18"/>
        </w:rPr>
        <w:t>______</w:t>
      </w:r>
      <w:r w:rsidRPr="00830B5C">
        <w:rPr>
          <w:color w:val="0E2841" w:themeColor="text2"/>
          <w:sz w:val="18"/>
          <w:szCs w:val="18"/>
        </w:rPr>
        <w:t>)</w:t>
      </w:r>
      <w:r w:rsidR="006E495A" w:rsidRPr="00830B5C">
        <w:rPr>
          <w:color w:val="0E2841" w:themeColor="text2"/>
          <w:sz w:val="18"/>
          <w:szCs w:val="18"/>
        </w:rPr>
        <w:t>.</w:t>
      </w:r>
      <w:r w:rsidR="00306EC4">
        <w:rPr>
          <w:sz w:val="18"/>
          <w:szCs w:val="18"/>
        </w:rPr>
        <w:br/>
      </w:r>
    </w:p>
    <w:p w14:paraId="3E433D99" w14:textId="167E41E5" w:rsidR="00A7497A" w:rsidRPr="00306EC4" w:rsidRDefault="00A7497A" w:rsidP="00A7497A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306EC4">
        <w:rPr>
          <w:b/>
          <w:bCs/>
        </w:rPr>
        <w:t xml:space="preserve">Please </w:t>
      </w:r>
      <w:r w:rsidR="007E01F0" w:rsidRPr="00306EC4">
        <w:rPr>
          <w:b/>
          <w:bCs/>
        </w:rPr>
        <w:t>append</w:t>
      </w:r>
      <w:r w:rsidRPr="00306EC4">
        <w:rPr>
          <w:b/>
          <w:bCs/>
        </w:rPr>
        <w:t xml:space="preserve"> a curricular/activity plan or content outline/summary for the microcredential</w:t>
      </w:r>
      <w:r w:rsidR="00767463" w:rsidRPr="00306EC4">
        <w:rPr>
          <w:b/>
          <w:bCs/>
        </w:rPr>
        <w:t xml:space="preserve"> indicating</w:t>
      </w:r>
      <w:r w:rsidR="004C367A" w:rsidRPr="00306EC4">
        <w:rPr>
          <w:b/>
          <w:bCs/>
        </w:rPr>
        <w:t xml:space="preserve"> the following</w:t>
      </w:r>
      <w:r w:rsidRPr="00306EC4">
        <w:rPr>
          <w:b/>
          <w:bCs/>
        </w:rPr>
        <w:t xml:space="preserve">, </w:t>
      </w:r>
      <w:r w:rsidRPr="00306EC4">
        <w:rPr>
          <w:b/>
          <w:bCs/>
          <w:i/>
          <w:iCs/>
        </w:rPr>
        <w:t>as applicable</w:t>
      </w:r>
      <w:r w:rsidRPr="00306EC4">
        <w:rPr>
          <w:b/>
          <w:bCs/>
        </w:rPr>
        <w:t>: </w:t>
      </w:r>
    </w:p>
    <w:p w14:paraId="349EFA8A" w14:textId="77777777" w:rsidR="00A7497A" w:rsidRPr="005A00D4" w:rsidRDefault="00A7497A" w:rsidP="00E12077">
      <w:pPr>
        <w:pStyle w:val="ListParagraph"/>
        <w:numPr>
          <w:ilvl w:val="0"/>
          <w:numId w:val="15"/>
        </w:numPr>
        <w:ind w:left="1008" w:hanging="288"/>
        <w:rPr>
          <w:sz w:val="20"/>
          <w:szCs w:val="20"/>
        </w:rPr>
      </w:pPr>
      <w:r w:rsidRPr="005A00D4">
        <w:rPr>
          <w:sz w:val="20"/>
          <w:szCs w:val="20"/>
        </w:rPr>
        <w:t>the course number/title of each course included </w:t>
      </w:r>
    </w:p>
    <w:p w14:paraId="51FE3F72" w14:textId="77777777" w:rsidR="00A7497A" w:rsidRPr="005A00D4" w:rsidRDefault="00A7497A" w:rsidP="00015141">
      <w:pPr>
        <w:pStyle w:val="ListParagraph"/>
        <w:numPr>
          <w:ilvl w:val="0"/>
          <w:numId w:val="15"/>
        </w:numPr>
        <w:ind w:left="1008" w:hanging="288"/>
        <w:contextualSpacing w:val="0"/>
        <w:rPr>
          <w:sz w:val="20"/>
          <w:szCs w:val="20"/>
        </w:rPr>
      </w:pPr>
      <w:r w:rsidRPr="005A00D4">
        <w:rPr>
          <w:sz w:val="20"/>
          <w:szCs w:val="20"/>
        </w:rPr>
        <w:t>the name of each workshop or non-credit activity included</w:t>
      </w:r>
    </w:p>
    <w:p w14:paraId="21D4E4EA" w14:textId="2506462F" w:rsidR="00A7497A" w:rsidRPr="00306EC4" w:rsidRDefault="00A7497A" w:rsidP="00E12077">
      <w:pPr>
        <w:pStyle w:val="ListParagraph"/>
        <w:ind w:left="360"/>
        <w:contextualSpacing w:val="0"/>
        <w:rPr>
          <w:b/>
          <w:bCs/>
        </w:rPr>
      </w:pPr>
      <w:r w:rsidRPr="00306EC4">
        <w:rPr>
          <w:b/>
          <w:bCs/>
        </w:rPr>
        <w:t xml:space="preserve">Then, for each course and/or workshop/activity noted above, </w:t>
      </w:r>
      <w:r w:rsidR="006F5978" w:rsidRPr="00306EC4">
        <w:rPr>
          <w:b/>
          <w:bCs/>
        </w:rPr>
        <w:t>please</w:t>
      </w:r>
      <w:r w:rsidRPr="00306EC4">
        <w:rPr>
          <w:b/>
          <w:bCs/>
        </w:rPr>
        <w:t xml:space="preserve"> include:</w:t>
      </w:r>
    </w:p>
    <w:p w14:paraId="7F5E9914" w14:textId="5E4FD1B9" w:rsidR="00A7497A" w:rsidRPr="005A00D4" w:rsidRDefault="00A7497A" w:rsidP="00E12077">
      <w:pPr>
        <w:pStyle w:val="ListParagraph"/>
        <w:numPr>
          <w:ilvl w:val="0"/>
          <w:numId w:val="14"/>
        </w:numPr>
        <w:ind w:left="1008" w:hanging="288"/>
        <w:rPr>
          <w:sz w:val="20"/>
          <w:szCs w:val="20"/>
        </w:rPr>
      </w:pPr>
      <w:r w:rsidRPr="005A00D4">
        <w:rPr>
          <w:sz w:val="20"/>
          <w:szCs w:val="20"/>
        </w:rPr>
        <w:t xml:space="preserve">applicable clock/credit hours </w:t>
      </w:r>
      <w:r w:rsidR="00306EC4" w:rsidRPr="005A00D4">
        <w:rPr>
          <w:sz w:val="20"/>
          <w:szCs w:val="20"/>
        </w:rPr>
        <w:br/>
      </w:r>
      <w:r w:rsidRPr="00830B5C">
        <w:rPr>
          <w:color w:val="0E2841" w:themeColor="text2"/>
          <w:sz w:val="16"/>
          <w:szCs w:val="16"/>
        </w:rPr>
        <w:t>(NOTE: 45 clock hours is roughly equal to 1 credit hour</w:t>
      </w:r>
      <w:r w:rsidR="00E12077" w:rsidRPr="00830B5C">
        <w:rPr>
          <w:color w:val="0E2841" w:themeColor="text2"/>
          <w:sz w:val="16"/>
          <w:szCs w:val="16"/>
        </w:rPr>
        <w:t>.</w:t>
      </w:r>
      <w:r w:rsidR="00076B02" w:rsidRPr="00830B5C">
        <w:rPr>
          <w:color w:val="0E2841" w:themeColor="text2"/>
          <w:sz w:val="16"/>
          <w:szCs w:val="16"/>
        </w:rPr>
        <w:t xml:space="preserve"> P</w:t>
      </w:r>
      <w:r w:rsidRPr="00830B5C">
        <w:rPr>
          <w:color w:val="0E2841" w:themeColor="text2"/>
          <w:sz w:val="16"/>
          <w:szCs w:val="16"/>
        </w:rPr>
        <w:t>lease be clear as to which or whether both are involved</w:t>
      </w:r>
      <w:r w:rsidR="005704C4" w:rsidRPr="00830B5C">
        <w:rPr>
          <w:color w:val="0E2841" w:themeColor="text2"/>
          <w:sz w:val="16"/>
          <w:szCs w:val="16"/>
        </w:rPr>
        <w:t>.</w:t>
      </w:r>
      <w:r w:rsidRPr="00830B5C">
        <w:rPr>
          <w:color w:val="0E2841" w:themeColor="text2"/>
          <w:sz w:val="16"/>
          <w:szCs w:val="16"/>
        </w:rPr>
        <w:t>)</w:t>
      </w:r>
    </w:p>
    <w:p w14:paraId="6B239DAF" w14:textId="5EBFA8AE" w:rsidR="00A7497A" w:rsidRPr="005A00D4" w:rsidRDefault="00A7497A" w:rsidP="005704C4">
      <w:pPr>
        <w:pStyle w:val="ListParagraph"/>
        <w:numPr>
          <w:ilvl w:val="0"/>
          <w:numId w:val="14"/>
        </w:numPr>
        <w:ind w:left="1008" w:hanging="288"/>
        <w:rPr>
          <w:sz w:val="20"/>
          <w:szCs w:val="20"/>
        </w:rPr>
      </w:pPr>
      <w:r w:rsidRPr="005A00D4">
        <w:rPr>
          <w:sz w:val="20"/>
          <w:szCs w:val="20"/>
        </w:rPr>
        <w:t xml:space="preserve">whether the course/workshop </w:t>
      </w:r>
      <w:r w:rsidR="00E31F48" w:rsidRPr="005A00D4">
        <w:rPr>
          <w:sz w:val="20"/>
          <w:szCs w:val="20"/>
        </w:rPr>
        <w:t>exists</w:t>
      </w:r>
      <w:r w:rsidRPr="005A00D4">
        <w:rPr>
          <w:sz w:val="20"/>
          <w:szCs w:val="20"/>
        </w:rPr>
        <w:t xml:space="preserve"> or will be newly created </w:t>
      </w:r>
    </w:p>
    <w:p w14:paraId="50652182" w14:textId="77777777" w:rsidR="00A7497A" w:rsidRPr="005A00D4" w:rsidRDefault="00A7497A" w:rsidP="005704C4">
      <w:pPr>
        <w:pStyle w:val="ListParagraph"/>
        <w:numPr>
          <w:ilvl w:val="0"/>
          <w:numId w:val="14"/>
        </w:numPr>
        <w:ind w:left="1008" w:hanging="288"/>
        <w:rPr>
          <w:sz w:val="20"/>
          <w:szCs w:val="20"/>
        </w:rPr>
      </w:pPr>
      <w:r w:rsidRPr="005A00D4">
        <w:rPr>
          <w:sz w:val="20"/>
          <w:szCs w:val="20"/>
        </w:rPr>
        <w:t>whether the courses/components must be taken in sequence</w:t>
      </w:r>
    </w:p>
    <w:p w14:paraId="52C35776" w14:textId="77777777" w:rsidR="00A7497A" w:rsidRPr="005A00D4" w:rsidRDefault="00A7497A" w:rsidP="005704C4">
      <w:pPr>
        <w:pStyle w:val="ListParagraph"/>
        <w:numPr>
          <w:ilvl w:val="0"/>
          <w:numId w:val="14"/>
        </w:numPr>
        <w:ind w:left="1008" w:hanging="288"/>
        <w:rPr>
          <w:sz w:val="20"/>
          <w:szCs w:val="20"/>
        </w:rPr>
      </w:pPr>
      <w:r w:rsidRPr="005A00D4">
        <w:rPr>
          <w:sz w:val="20"/>
          <w:szCs w:val="20"/>
        </w:rPr>
        <w:t>whether there is a minimum grade for a course or activity within a course that is necessary to receive credit</w:t>
      </w:r>
    </w:p>
    <w:p w14:paraId="2AFF1E8A" w14:textId="7DC30FC8" w:rsidR="00A7497A" w:rsidRPr="005A00D4" w:rsidRDefault="00A7497A" w:rsidP="009D792E">
      <w:pPr>
        <w:pStyle w:val="ListParagraph"/>
        <w:numPr>
          <w:ilvl w:val="0"/>
          <w:numId w:val="14"/>
        </w:numPr>
        <w:ind w:left="1008" w:hanging="288"/>
        <w:contextualSpacing w:val="0"/>
        <w:rPr>
          <w:sz w:val="20"/>
          <w:szCs w:val="20"/>
        </w:rPr>
      </w:pPr>
      <w:r w:rsidRPr="005A00D4">
        <w:rPr>
          <w:sz w:val="20"/>
          <w:szCs w:val="20"/>
        </w:rPr>
        <w:t>number of transfer credits (if any) that could be applied to program</w:t>
      </w:r>
    </w:p>
    <w:p w14:paraId="5E791EE2" w14:textId="4ED77449" w:rsidR="004F7974" w:rsidRPr="00E31F48" w:rsidRDefault="00052556" w:rsidP="00CE47C1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31F48">
        <w:rPr>
          <w:b/>
          <w:bCs/>
        </w:rPr>
        <w:t xml:space="preserve">Please submit with this </w:t>
      </w:r>
      <w:r w:rsidR="00E611EC" w:rsidRPr="00E31F48">
        <w:rPr>
          <w:b/>
          <w:bCs/>
        </w:rPr>
        <w:t xml:space="preserve">microcredential proposal any </w:t>
      </w:r>
      <w:r w:rsidR="00E7462A" w:rsidRPr="00E31F48">
        <w:rPr>
          <w:b/>
          <w:bCs/>
          <w:i/>
          <w:iCs/>
        </w:rPr>
        <w:t>new course</w:t>
      </w:r>
      <w:r w:rsidR="00E611EC" w:rsidRPr="00E31F48">
        <w:rPr>
          <w:b/>
          <w:bCs/>
          <w:i/>
          <w:iCs/>
        </w:rPr>
        <w:t xml:space="preserve"> proposal</w:t>
      </w:r>
      <w:r w:rsidR="00E7462A" w:rsidRPr="00E31F48">
        <w:rPr>
          <w:b/>
          <w:bCs/>
          <w:i/>
          <w:iCs/>
        </w:rPr>
        <w:t>s</w:t>
      </w:r>
      <w:r w:rsidR="00E611EC" w:rsidRPr="00E31F48">
        <w:rPr>
          <w:b/>
          <w:bCs/>
        </w:rPr>
        <w:t xml:space="preserve"> </w:t>
      </w:r>
      <w:r w:rsidR="00497F00" w:rsidRPr="00E31F48">
        <w:rPr>
          <w:b/>
          <w:bCs/>
        </w:rPr>
        <w:t xml:space="preserve">or </w:t>
      </w:r>
      <w:r w:rsidR="00497F00" w:rsidRPr="00E31F48">
        <w:rPr>
          <w:b/>
          <w:bCs/>
          <w:i/>
          <w:iCs/>
        </w:rPr>
        <w:t xml:space="preserve">course revision proposals </w:t>
      </w:r>
      <w:r w:rsidR="00E611EC" w:rsidRPr="00E31F48">
        <w:rPr>
          <w:b/>
          <w:bCs/>
        </w:rPr>
        <w:t xml:space="preserve">associated with the </w:t>
      </w:r>
      <w:r w:rsidR="00E7462A" w:rsidRPr="00E31F48">
        <w:rPr>
          <w:b/>
          <w:bCs/>
        </w:rPr>
        <w:t>microcredential</w:t>
      </w:r>
      <w:r w:rsidRPr="00E31F48">
        <w:rPr>
          <w:b/>
          <w:bCs/>
        </w:rPr>
        <w:t>.</w:t>
      </w:r>
      <w:r w:rsidR="00873E68">
        <w:rPr>
          <w:b/>
          <w:bCs/>
        </w:rPr>
        <w:br/>
      </w:r>
    </w:p>
    <w:p w14:paraId="756DFCE7" w14:textId="6D06A082" w:rsidR="002B5854" w:rsidRPr="00E31F48" w:rsidRDefault="002B5854" w:rsidP="00E956EB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31F48">
        <w:rPr>
          <w:b/>
          <w:bCs/>
        </w:rPr>
        <w:t>What modalities will be associated with the microcredential</w:t>
      </w:r>
      <w:r w:rsidR="00635A5D" w:rsidRPr="00E31F48">
        <w:rPr>
          <w:b/>
          <w:bCs/>
        </w:rPr>
        <w:t>?</w:t>
      </w:r>
      <w:r w:rsidR="0034003D" w:rsidRPr="00E31F48">
        <w:rPr>
          <w:b/>
          <w:bCs/>
        </w:rPr>
        <w:t xml:space="preserve"> Check</w:t>
      </w:r>
      <w:r w:rsidRPr="00E31F48">
        <w:rPr>
          <w:b/>
          <w:bCs/>
        </w:rPr>
        <w:t xml:space="preserve"> all that apply </w:t>
      </w:r>
      <w:r w:rsidR="0034003D" w:rsidRPr="00E31F48">
        <w:rPr>
          <w:b/>
          <w:bCs/>
        </w:rPr>
        <w:t xml:space="preserve">(refer to </w:t>
      </w:r>
      <w:r w:rsidRPr="00E31F48">
        <w:rPr>
          <w:b/>
          <w:bCs/>
        </w:rPr>
        <w:t xml:space="preserve">the </w:t>
      </w:r>
      <w:hyperlink r:id="rId11" w:history="1">
        <w:r w:rsidRPr="00E31F48">
          <w:rPr>
            <w:rStyle w:val="Hyperlink"/>
            <w:b/>
            <w:bCs/>
          </w:rPr>
          <w:t>Modalities Matrix</w:t>
        </w:r>
      </w:hyperlink>
      <w:r w:rsidRPr="00E31F48">
        <w:rPr>
          <w:b/>
          <w:bCs/>
        </w:rPr>
        <w:t xml:space="preserve"> for definitions)</w:t>
      </w:r>
      <w:r w:rsidR="00E956EB" w:rsidRPr="00E31F48">
        <w:rPr>
          <w:b/>
          <w:bCs/>
        </w:rPr>
        <w:t>.</w:t>
      </w:r>
    </w:p>
    <w:p w14:paraId="5084DD62" w14:textId="77777777" w:rsidR="002B5854" w:rsidRPr="0050531F" w:rsidRDefault="002B5854" w:rsidP="00E956EB">
      <w:pPr>
        <w:pStyle w:val="ListParagraph"/>
        <w:numPr>
          <w:ilvl w:val="0"/>
          <w:numId w:val="13"/>
        </w:numPr>
        <w:ind w:left="720"/>
        <w:rPr>
          <w:rFonts w:eastAsia="Times New Roman" w:cs="Times New Roman"/>
          <w:kern w:val="0"/>
          <w14:ligatures w14:val="none"/>
        </w:rPr>
      </w:pPr>
      <w:r w:rsidRPr="0050531F">
        <w:rPr>
          <w:rFonts w:eastAsia="Times New Roman" w:cs="Times New Roman"/>
          <w:kern w:val="0"/>
          <w14:ligatures w14:val="none"/>
        </w:rPr>
        <w:t>Fully Seated </w:t>
      </w:r>
    </w:p>
    <w:p w14:paraId="142DD2E5" w14:textId="77777777" w:rsidR="002B5854" w:rsidRPr="0050531F" w:rsidRDefault="002B5854" w:rsidP="00E956EB">
      <w:pPr>
        <w:pStyle w:val="ListParagraph"/>
        <w:numPr>
          <w:ilvl w:val="0"/>
          <w:numId w:val="13"/>
        </w:numPr>
        <w:ind w:left="720"/>
        <w:rPr>
          <w:rFonts w:eastAsia="Times New Roman" w:cs="Times New Roman"/>
          <w:kern w:val="0"/>
          <w14:ligatures w14:val="none"/>
        </w:rPr>
      </w:pPr>
      <w:r w:rsidRPr="0050531F">
        <w:rPr>
          <w:rFonts w:eastAsia="Times New Roman" w:cs="Times New Roman"/>
          <w:kern w:val="0"/>
          <w14:ligatures w14:val="none"/>
        </w:rPr>
        <w:t>Asynchronous online </w:t>
      </w:r>
    </w:p>
    <w:p w14:paraId="3D0049F2" w14:textId="77777777" w:rsidR="002B5854" w:rsidRPr="0050531F" w:rsidRDefault="002B5854" w:rsidP="00E956EB">
      <w:pPr>
        <w:pStyle w:val="ListParagraph"/>
        <w:numPr>
          <w:ilvl w:val="0"/>
          <w:numId w:val="13"/>
        </w:numPr>
        <w:ind w:left="720"/>
        <w:rPr>
          <w:rFonts w:eastAsia="Times New Roman" w:cs="Times New Roman"/>
          <w:kern w:val="0"/>
          <w14:ligatures w14:val="none"/>
        </w:rPr>
      </w:pPr>
      <w:r w:rsidRPr="0050531F">
        <w:rPr>
          <w:rFonts w:eastAsia="Times New Roman" w:cs="Times New Roman"/>
          <w:kern w:val="0"/>
          <w14:ligatures w14:val="none"/>
        </w:rPr>
        <w:t>Hybrid </w:t>
      </w:r>
    </w:p>
    <w:p w14:paraId="4F21AFF1" w14:textId="77777777" w:rsidR="002B5854" w:rsidRPr="0050531F" w:rsidRDefault="002B5854" w:rsidP="00E956EB">
      <w:pPr>
        <w:pStyle w:val="ListParagraph"/>
        <w:numPr>
          <w:ilvl w:val="0"/>
          <w:numId w:val="13"/>
        </w:numPr>
        <w:ind w:left="720"/>
        <w:rPr>
          <w:rFonts w:eastAsia="Times New Roman" w:cs="Times New Roman"/>
          <w:kern w:val="0"/>
          <w14:ligatures w14:val="none"/>
        </w:rPr>
      </w:pPr>
      <w:r w:rsidRPr="0050531F">
        <w:rPr>
          <w:rFonts w:eastAsia="Times New Roman" w:cs="Times New Roman"/>
          <w:kern w:val="0"/>
          <w14:ligatures w14:val="none"/>
        </w:rPr>
        <w:t>Synchronous Online</w:t>
      </w:r>
    </w:p>
    <w:p w14:paraId="5A678106" w14:textId="77777777" w:rsidR="002B5854" w:rsidRPr="0050531F" w:rsidRDefault="002B5854" w:rsidP="00E956EB">
      <w:pPr>
        <w:pStyle w:val="ListParagraph"/>
        <w:numPr>
          <w:ilvl w:val="0"/>
          <w:numId w:val="13"/>
        </w:numPr>
        <w:ind w:left="720"/>
        <w:rPr>
          <w:rFonts w:eastAsia="Times New Roman" w:cs="Times New Roman"/>
          <w:kern w:val="0"/>
          <w14:ligatures w14:val="none"/>
        </w:rPr>
      </w:pPr>
      <w:r w:rsidRPr="0050531F">
        <w:rPr>
          <w:rFonts w:eastAsia="Times New Roman" w:cs="Times New Roman"/>
          <w:kern w:val="0"/>
          <w14:ligatures w14:val="none"/>
        </w:rPr>
        <w:t>Combined Online</w:t>
      </w:r>
    </w:p>
    <w:p w14:paraId="443C71FA" w14:textId="3DD2ED54" w:rsidR="002B5854" w:rsidRPr="00137D7F" w:rsidRDefault="002B5854" w:rsidP="00B30CA9">
      <w:pPr>
        <w:pStyle w:val="ListParagraph"/>
        <w:numPr>
          <w:ilvl w:val="0"/>
          <w:numId w:val="13"/>
        </w:numPr>
        <w:ind w:left="720"/>
        <w:contextualSpacing w:val="0"/>
        <w:rPr>
          <w:rFonts w:eastAsia="Times New Roman" w:cs="Times New Roman"/>
          <w:kern w:val="0"/>
          <w14:ligatures w14:val="none"/>
        </w:rPr>
      </w:pPr>
      <w:r w:rsidRPr="0050531F">
        <w:rPr>
          <w:rFonts w:eastAsia="Times New Roman" w:cs="Times New Roman"/>
          <w:kern w:val="0"/>
          <w14:ligatures w14:val="none"/>
        </w:rPr>
        <w:t>Hyflex</w:t>
      </w:r>
    </w:p>
    <w:p w14:paraId="478D1C5E" w14:textId="1FD3EBBE" w:rsidR="007B3E58" w:rsidRPr="005E4EEF" w:rsidRDefault="007B3E58" w:rsidP="00137D7F">
      <w:pPr>
        <w:pStyle w:val="ListParagraph"/>
        <w:numPr>
          <w:ilvl w:val="0"/>
          <w:numId w:val="23"/>
        </w:numPr>
        <w:ind w:left="360"/>
        <w:contextualSpacing w:val="0"/>
        <w:rPr>
          <w:rFonts w:eastAsia="Times New Roman" w:cs="Segoe UI"/>
          <w:b/>
          <w:bCs/>
          <w:color w:val="242424"/>
          <w:kern w:val="0"/>
          <w14:ligatures w14:val="none"/>
        </w:rPr>
      </w:pPr>
      <w:r w:rsidRPr="005E4EEF">
        <w:rPr>
          <w:rFonts w:eastAsia="Times New Roman" w:cs="Segoe UI"/>
          <w:b/>
          <w:bCs/>
          <w:color w:val="242424"/>
          <w:kern w:val="0"/>
          <w14:ligatures w14:val="none"/>
        </w:rPr>
        <w:t>Target Audience (</w:t>
      </w:r>
      <w:r w:rsidR="00137D7F" w:rsidRPr="005E4EEF">
        <w:rPr>
          <w:rFonts w:eastAsia="Times New Roman" w:cs="Segoe UI"/>
          <w:b/>
          <w:bCs/>
          <w:color w:val="242424"/>
          <w:kern w:val="0"/>
          <w14:ligatures w14:val="none"/>
        </w:rPr>
        <w:t xml:space="preserve">check </w:t>
      </w:r>
      <w:r w:rsidRPr="005E4EEF">
        <w:rPr>
          <w:rFonts w:eastAsia="Times New Roman" w:cs="Segoe UI"/>
          <w:b/>
          <w:bCs/>
          <w:color w:val="242424"/>
          <w:kern w:val="0"/>
          <w14:ligatures w14:val="none"/>
        </w:rPr>
        <w:t>all that apply)</w:t>
      </w:r>
    </w:p>
    <w:p w14:paraId="0B860B22" w14:textId="77777777" w:rsidR="007B3E58" w:rsidRPr="0050531F" w:rsidRDefault="007B3E58" w:rsidP="00137D7F">
      <w:pPr>
        <w:pStyle w:val="ListParagraph"/>
        <w:numPr>
          <w:ilvl w:val="0"/>
          <w:numId w:val="12"/>
        </w:numPr>
        <w:ind w:left="72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Matriculated students</w:t>
      </w:r>
    </w:p>
    <w:p w14:paraId="3065C7AE" w14:textId="6A91881E" w:rsidR="007B3E58" w:rsidRPr="0050531F" w:rsidRDefault="007B3E58" w:rsidP="00137D7F">
      <w:pPr>
        <w:pStyle w:val="ListParagraph"/>
        <w:numPr>
          <w:ilvl w:val="0"/>
          <w:numId w:val="12"/>
        </w:numPr>
        <w:ind w:left="72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Non-matricu</w:t>
      </w:r>
      <w:r w:rsidR="009A4A3F" w:rsidRPr="0050531F">
        <w:rPr>
          <w:rFonts w:eastAsia="Times New Roman" w:cs="Segoe UI"/>
          <w:color w:val="242424"/>
          <w:kern w:val="0"/>
          <w14:ligatures w14:val="none"/>
        </w:rPr>
        <w:t>l</w:t>
      </w:r>
      <w:r w:rsidRPr="0050531F">
        <w:rPr>
          <w:rFonts w:eastAsia="Times New Roman" w:cs="Segoe UI"/>
          <w:color w:val="242424"/>
          <w:kern w:val="0"/>
          <w14:ligatures w14:val="none"/>
        </w:rPr>
        <w:t>ated students</w:t>
      </w:r>
    </w:p>
    <w:p w14:paraId="4BAA3E1E" w14:textId="27DAFEAC" w:rsidR="007B3E58" w:rsidRPr="0050531F" w:rsidRDefault="007B3E58" w:rsidP="00137D7F">
      <w:pPr>
        <w:pStyle w:val="ListParagraph"/>
        <w:numPr>
          <w:ilvl w:val="0"/>
          <w:numId w:val="12"/>
        </w:numPr>
        <w:ind w:left="72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Prospective new students</w:t>
      </w:r>
    </w:p>
    <w:p w14:paraId="5D1DF1EB" w14:textId="6739D570" w:rsidR="007B3E58" w:rsidRPr="0050531F" w:rsidRDefault="007B3E58" w:rsidP="00137D7F">
      <w:pPr>
        <w:pStyle w:val="ListParagraph"/>
        <w:numPr>
          <w:ilvl w:val="0"/>
          <w:numId w:val="12"/>
        </w:numPr>
        <w:ind w:left="72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Post-baccalaureate students</w:t>
      </w:r>
    </w:p>
    <w:p w14:paraId="60D6A939" w14:textId="77777777" w:rsidR="007B3E58" w:rsidRPr="0050531F" w:rsidRDefault="007B3E58" w:rsidP="00137D7F">
      <w:pPr>
        <w:pStyle w:val="ListParagraph"/>
        <w:numPr>
          <w:ilvl w:val="0"/>
          <w:numId w:val="12"/>
        </w:numPr>
        <w:ind w:left="72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Alumni/community members</w:t>
      </w:r>
    </w:p>
    <w:p w14:paraId="2626DC48" w14:textId="77777777" w:rsidR="007B3E58" w:rsidRPr="0050531F" w:rsidRDefault="007B3E58" w:rsidP="00137D7F">
      <w:pPr>
        <w:pStyle w:val="ListParagraph"/>
        <w:numPr>
          <w:ilvl w:val="0"/>
          <w:numId w:val="12"/>
        </w:numPr>
        <w:ind w:left="720"/>
        <w:contextualSpacing w:val="0"/>
        <w:rPr>
          <w:rFonts w:eastAsia="Times New Roman" w:cs="Segoe UI"/>
          <w:color w:val="242424"/>
          <w:kern w:val="0"/>
          <w14:ligatures w14:val="none"/>
        </w:rPr>
      </w:pPr>
      <w:r w:rsidRPr="0050531F">
        <w:rPr>
          <w:rFonts w:eastAsia="Times New Roman" w:cs="Segoe UI"/>
          <w:color w:val="242424"/>
          <w:kern w:val="0"/>
          <w14:ligatures w14:val="none"/>
        </w:rPr>
        <w:t>Professionals in a specific field</w:t>
      </w:r>
    </w:p>
    <w:p w14:paraId="60C42B10" w14:textId="41225675" w:rsidR="00C2181F" w:rsidRPr="005E4EEF" w:rsidRDefault="005E4EEF" w:rsidP="00FA07A9">
      <w:pPr>
        <w:pStyle w:val="ListParagraph"/>
        <w:numPr>
          <w:ilvl w:val="0"/>
          <w:numId w:val="23"/>
        </w:numPr>
        <w:spacing w:line="240" w:lineRule="auto"/>
        <w:ind w:left="360"/>
        <w:contextualSpacing w:val="0"/>
        <w:rPr>
          <w:rFonts w:eastAsia="Times New Roman" w:cs="Segoe UI"/>
          <w:b/>
          <w:bCs/>
          <w:color w:val="242424"/>
          <w:kern w:val="0"/>
          <w14:ligatures w14:val="none"/>
        </w:rPr>
      </w:pPr>
      <w:r w:rsidRPr="005E4EEF">
        <w:rPr>
          <w:rFonts w:eastAsia="Times New Roman" w:cs="Segoe UI"/>
          <w:b/>
          <w:bCs/>
          <w:color w:val="242424"/>
          <w:kern w:val="0"/>
          <w14:ligatures w14:val="none"/>
        </w:rPr>
        <w:t>Are there any admission requirements for the MC or will every applicant who applies be automatically admitted?</w:t>
      </w:r>
      <w:r w:rsidR="00347F71">
        <w:rPr>
          <w:rFonts w:eastAsia="Times New Roman" w:cs="Segoe UI"/>
          <w:b/>
          <w:bCs/>
          <w:color w:val="242424"/>
          <w:kern w:val="0"/>
          <w14:ligatures w14:val="none"/>
        </w:rPr>
        <w:br/>
      </w:r>
    </w:p>
    <w:p w14:paraId="394C9076" w14:textId="37ED1ADD" w:rsidR="007B3E58" w:rsidRPr="00347F71" w:rsidRDefault="00F00999" w:rsidP="00FA07A9">
      <w:pPr>
        <w:pStyle w:val="ListParagraph"/>
        <w:numPr>
          <w:ilvl w:val="0"/>
          <w:numId w:val="23"/>
        </w:numPr>
        <w:spacing w:line="240" w:lineRule="auto"/>
        <w:ind w:left="360"/>
        <w:contextualSpacing w:val="0"/>
        <w:rPr>
          <w:rFonts w:eastAsia="Times New Roman" w:cs="Segoe UI"/>
          <w:b/>
          <w:bCs/>
          <w:color w:val="242424"/>
          <w:kern w:val="0"/>
          <w14:ligatures w14:val="none"/>
        </w:rPr>
      </w:pPr>
      <w:r w:rsidRPr="00347F71">
        <w:rPr>
          <w:rFonts w:eastAsia="Times New Roman" w:cs="Segoe UI"/>
          <w:b/>
          <w:bCs/>
          <w:color w:val="242424"/>
          <w:kern w:val="0"/>
          <w14:ligatures w14:val="none"/>
        </w:rPr>
        <w:t>W</w:t>
      </w:r>
      <w:r w:rsidR="007B3E58" w:rsidRPr="00347F71">
        <w:rPr>
          <w:rFonts w:eastAsia="Times New Roman" w:cs="Segoe UI"/>
          <w:b/>
          <w:bCs/>
          <w:color w:val="242424"/>
          <w:kern w:val="0"/>
          <w14:ligatures w14:val="none"/>
        </w:rPr>
        <w:t xml:space="preserve">ill completers </w:t>
      </w:r>
      <w:r w:rsidRPr="00347F71">
        <w:rPr>
          <w:rFonts w:eastAsia="Times New Roman" w:cs="Segoe UI"/>
          <w:b/>
          <w:bCs/>
          <w:color w:val="242424"/>
          <w:kern w:val="0"/>
          <w14:ligatures w14:val="none"/>
        </w:rPr>
        <w:t xml:space="preserve">be eligible to </w:t>
      </w:r>
      <w:r w:rsidR="007B3E58" w:rsidRPr="00347F71">
        <w:rPr>
          <w:rFonts w:eastAsia="Times New Roman" w:cs="Segoe UI"/>
          <w:b/>
          <w:bCs/>
          <w:color w:val="242424"/>
          <w:kern w:val="0"/>
          <w14:ligatures w14:val="none"/>
        </w:rPr>
        <w:t>receive</w:t>
      </w:r>
      <w:r w:rsidRPr="00347F71">
        <w:rPr>
          <w:rFonts w:eastAsia="Times New Roman" w:cs="Segoe UI"/>
          <w:b/>
          <w:bCs/>
          <w:color w:val="242424"/>
          <w:kern w:val="0"/>
          <w14:ligatures w14:val="none"/>
        </w:rPr>
        <w:t xml:space="preserve"> continuing education credit</w:t>
      </w:r>
      <w:r w:rsidR="00AC14C2" w:rsidRPr="00347F71">
        <w:rPr>
          <w:rFonts w:eastAsia="Times New Roman" w:cs="Segoe UI"/>
          <w:b/>
          <w:bCs/>
          <w:color w:val="242424"/>
          <w:kern w:val="0"/>
          <w14:ligatures w14:val="none"/>
        </w:rPr>
        <w:t xml:space="preserve"> </w:t>
      </w:r>
      <w:r w:rsidR="007B3E58" w:rsidRPr="00347F71">
        <w:rPr>
          <w:rFonts w:eastAsia="Times New Roman" w:cs="Segoe UI"/>
          <w:b/>
          <w:bCs/>
          <w:color w:val="242424"/>
          <w:kern w:val="0"/>
          <w14:ligatures w14:val="none"/>
        </w:rPr>
        <w:t>(e.g.</w:t>
      </w:r>
      <w:r w:rsidR="00AC14C2" w:rsidRPr="00347F71">
        <w:rPr>
          <w:rFonts w:eastAsia="Times New Roman" w:cs="Segoe UI"/>
          <w:b/>
          <w:bCs/>
          <w:color w:val="242424"/>
          <w:kern w:val="0"/>
          <w14:ligatures w14:val="none"/>
        </w:rPr>
        <w:t>, CEU, CTLE</w:t>
      </w:r>
      <w:r w:rsidR="007B3E58" w:rsidRPr="00347F71">
        <w:rPr>
          <w:rFonts w:eastAsia="Times New Roman" w:cs="Segoe UI"/>
          <w:b/>
          <w:bCs/>
          <w:color w:val="242424"/>
          <w:kern w:val="0"/>
          <w14:ligatures w14:val="none"/>
        </w:rPr>
        <w:t>)</w:t>
      </w:r>
      <w:r w:rsidR="00FA07A9" w:rsidRPr="00347F71">
        <w:rPr>
          <w:rFonts w:eastAsia="Times New Roman" w:cs="Segoe UI"/>
          <w:b/>
          <w:bCs/>
          <w:color w:val="242424"/>
          <w:kern w:val="0"/>
          <w14:ligatures w14:val="none"/>
        </w:rPr>
        <w:t>?</w:t>
      </w:r>
      <w:r w:rsidR="00540EAE">
        <w:rPr>
          <w:rFonts w:eastAsia="Times New Roman" w:cs="Segoe UI"/>
          <w:b/>
          <w:bCs/>
          <w:color w:val="242424"/>
          <w:kern w:val="0"/>
          <w14:ligatures w14:val="none"/>
        </w:rPr>
        <w:br/>
      </w:r>
    </w:p>
    <w:p w14:paraId="494EDE07" w14:textId="331FEB88" w:rsidR="007B3E58" w:rsidRPr="00540EAE" w:rsidRDefault="007B3E58" w:rsidP="006C14F4">
      <w:pPr>
        <w:pStyle w:val="ListParagraph"/>
        <w:numPr>
          <w:ilvl w:val="0"/>
          <w:numId w:val="23"/>
        </w:numPr>
        <w:ind w:left="360"/>
        <w:contextualSpacing w:val="0"/>
        <w:rPr>
          <w:rFonts w:eastAsia="Times New Roman" w:cs="Segoe UI"/>
          <w:b/>
          <w:bCs/>
          <w:color w:val="242424"/>
          <w:kern w:val="0"/>
          <w14:ligatures w14:val="none"/>
        </w:rPr>
      </w:pPr>
      <w:r w:rsidRPr="00540EAE">
        <w:rPr>
          <w:rFonts w:eastAsia="Times New Roman" w:cs="Segoe UI"/>
          <w:b/>
          <w:bCs/>
          <w:color w:val="242424"/>
          <w:kern w:val="0"/>
          <w14:ligatures w14:val="none"/>
        </w:rPr>
        <w:t>If completers will receive Continuing Education Units (CEU) credit, is SUNY New Paltz already an authorized provider of all relevant (CEUs)?</w:t>
      </w:r>
    </w:p>
    <w:p w14:paraId="71A8803E" w14:textId="77777777" w:rsidR="007B3E58" w:rsidRDefault="007B3E58" w:rsidP="006C14F4">
      <w:pPr>
        <w:pStyle w:val="ListParagraph"/>
        <w:numPr>
          <w:ilvl w:val="0"/>
          <w:numId w:val="2"/>
        </w:numPr>
        <w:rPr>
          <w:rFonts w:eastAsia="Times New Roman" w:cs="Segoe UI"/>
          <w:color w:val="242424"/>
          <w:kern w:val="0"/>
          <w14:ligatures w14:val="none"/>
        </w:rPr>
      </w:pPr>
      <w:r w:rsidRPr="00B700D4">
        <w:rPr>
          <w:rFonts w:eastAsia="Times New Roman" w:cs="Segoe UI"/>
          <w:color w:val="242424"/>
          <w:kern w:val="0"/>
          <w14:ligatures w14:val="none"/>
        </w:rPr>
        <w:t>Yes, we are already an authorized provider of all applicable CEUs.</w:t>
      </w:r>
    </w:p>
    <w:p w14:paraId="684CB239" w14:textId="6C9218F8" w:rsidR="007B3E58" w:rsidRDefault="007B3E58" w:rsidP="006C14F4">
      <w:pPr>
        <w:pStyle w:val="ListParagraph"/>
        <w:numPr>
          <w:ilvl w:val="0"/>
          <w:numId w:val="2"/>
        </w:numPr>
        <w:rPr>
          <w:rFonts w:eastAsia="Times New Roman" w:cs="Segoe UI"/>
          <w:color w:val="242424"/>
          <w:kern w:val="0"/>
          <w14:ligatures w14:val="none"/>
        </w:rPr>
      </w:pPr>
      <w:r w:rsidRPr="00B700D4">
        <w:rPr>
          <w:rFonts w:eastAsia="Times New Roman" w:cs="Segoe UI"/>
          <w:color w:val="242424"/>
          <w:kern w:val="0"/>
          <w14:ligatures w14:val="none"/>
        </w:rPr>
        <w:t>We are already an authorized provider of some applicable CEUs, but we would want or need to apply to be a provider for some additional, related </w:t>
      </w:r>
      <w:r w:rsidR="000305D8">
        <w:rPr>
          <w:rFonts w:eastAsia="Times New Roman" w:cs="Segoe UI"/>
          <w:color w:val="242424"/>
          <w:kern w:val="0"/>
          <w14:ligatures w14:val="none"/>
        </w:rPr>
        <w:t>p</w:t>
      </w:r>
      <w:r w:rsidRPr="00B700D4">
        <w:rPr>
          <w:rFonts w:eastAsia="Times New Roman" w:cs="Segoe UI"/>
          <w:color w:val="242424"/>
          <w:kern w:val="0"/>
          <w14:ligatures w14:val="none"/>
        </w:rPr>
        <w:t>rofessions.</w:t>
      </w:r>
    </w:p>
    <w:p w14:paraId="615E1D88" w14:textId="77777777" w:rsidR="007B3E58" w:rsidRDefault="007B3E58" w:rsidP="006C14F4">
      <w:pPr>
        <w:pStyle w:val="ListParagraph"/>
        <w:numPr>
          <w:ilvl w:val="0"/>
          <w:numId w:val="2"/>
        </w:numPr>
        <w:rPr>
          <w:rFonts w:eastAsia="Times New Roman" w:cs="Segoe UI"/>
          <w:color w:val="242424"/>
          <w:kern w:val="0"/>
          <w14:ligatures w14:val="none"/>
        </w:rPr>
      </w:pPr>
      <w:r w:rsidRPr="006B7B9F">
        <w:rPr>
          <w:rFonts w:eastAsia="Times New Roman" w:cs="Segoe UI"/>
          <w:color w:val="242424"/>
          <w:kern w:val="0"/>
          <w14:ligatures w14:val="none"/>
        </w:rPr>
        <w:t>No, we are not yet an authorized provider of any applicable CEUs.</w:t>
      </w:r>
    </w:p>
    <w:p w14:paraId="729FC8AA" w14:textId="0C20150C" w:rsidR="007B3E58" w:rsidRDefault="007B3E58" w:rsidP="006C14F4">
      <w:pPr>
        <w:pStyle w:val="ListParagraph"/>
        <w:numPr>
          <w:ilvl w:val="0"/>
          <w:numId w:val="2"/>
        </w:numPr>
        <w:rPr>
          <w:rFonts w:eastAsia="Times New Roman" w:cs="Segoe UI"/>
          <w:color w:val="242424"/>
          <w:kern w:val="0"/>
          <w14:ligatures w14:val="none"/>
        </w:rPr>
      </w:pPr>
      <w:r w:rsidRPr="000305D8">
        <w:rPr>
          <w:rFonts w:eastAsia="Times New Roman" w:cs="Segoe UI"/>
          <w:color w:val="242424"/>
          <w:kern w:val="0"/>
          <w14:ligatures w14:val="none"/>
        </w:rPr>
        <w:t>I am not sure whether we are an authorized provider of any/all applicable CEUs.</w:t>
      </w:r>
    </w:p>
    <w:p w14:paraId="76E20EED" w14:textId="77777777" w:rsidR="007B3E58" w:rsidRPr="000305D8" w:rsidRDefault="007B3E58" w:rsidP="006C14F4">
      <w:pPr>
        <w:pStyle w:val="ListParagraph"/>
        <w:numPr>
          <w:ilvl w:val="0"/>
          <w:numId w:val="2"/>
        </w:numPr>
        <w:contextualSpacing w:val="0"/>
        <w:rPr>
          <w:rFonts w:eastAsia="Times New Roman" w:cs="Segoe UI"/>
          <w:color w:val="242424"/>
          <w:kern w:val="0"/>
          <w14:ligatures w14:val="none"/>
        </w:rPr>
      </w:pPr>
      <w:r w:rsidRPr="000305D8">
        <w:rPr>
          <w:rFonts w:eastAsia="Times New Roman" w:cs="Segoe UI"/>
          <w:color w:val="242424"/>
          <w:kern w:val="0"/>
          <w14:ligatures w14:val="none"/>
        </w:rPr>
        <w:t>Not Applicable to this credential.</w:t>
      </w:r>
    </w:p>
    <w:p w14:paraId="25A5856B" w14:textId="7BD0355D" w:rsidR="009E0A6F" w:rsidRPr="005B059D" w:rsidRDefault="00ED2520" w:rsidP="00754DEF">
      <w:pPr>
        <w:pStyle w:val="ListParagraph"/>
        <w:numPr>
          <w:ilvl w:val="0"/>
          <w:numId w:val="23"/>
        </w:numPr>
        <w:ind w:left="360"/>
        <w:contextualSpacing w:val="0"/>
        <w:rPr>
          <w:rFonts w:eastAsia="Times New Roman" w:cs="Segoe UI"/>
          <w:color w:val="242424"/>
          <w:kern w:val="0"/>
          <w14:ligatures w14:val="none"/>
        </w:rPr>
      </w:pPr>
      <w:r w:rsidRPr="00540EAE">
        <w:rPr>
          <w:rFonts w:eastAsia="Times New Roman" w:cs="Segoe UI"/>
          <w:b/>
          <w:bCs/>
          <w:color w:val="242424"/>
          <w:kern w:val="0"/>
          <w14:ligatures w14:val="none"/>
        </w:rPr>
        <w:t xml:space="preserve">Please </w:t>
      </w:r>
      <w:r w:rsidR="00A50697" w:rsidRPr="00540EAE">
        <w:rPr>
          <w:rFonts w:eastAsia="Times New Roman" w:cs="Segoe UI"/>
          <w:b/>
          <w:bCs/>
          <w:color w:val="242424"/>
          <w:kern w:val="0"/>
          <w14:ligatures w14:val="none"/>
        </w:rPr>
        <w:t>indicate</w:t>
      </w:r>
      <w:r w:rsidRPr="00540EAE">
        <w:rPr>
          <w:rFonts w:eastAsia="Times New Roman" w:cs="Segoe UI"/>
          <w:b/>
          <w:bCs/>
          <w:color w:val="242424"/>
          <w:kern w:val="0"/>
          <w14:ligatures w14:val="none"/>
        </w:rPr>
        <w:t xml:space="preserve"> the workforce linkages associated with t</w:t>
      </w:r>
      <w:r w:rsidR="007B3E58" w:rsidRPr="00540EAE">
        <w:rPr>
          <w:rFonts w:eastAsia="Times New Roman" w:cs="Segoe UI"/>
          <w:b/>
          <w:bCs/>
          <w:color w:val="242424"/>
          <w:kern w:val="0"/>
          <w14:ligatures w14:val="none"/>
        </w:rPr>
        <w:t>he proposed microcredential</w:t>
      </w:r>
      <w:r w:rsidR="00540EAE" w:rsidRPr="00540EAE">
        <w:rPr>
          <w:rFonts w:eastAsia="Times New Roman" w:cs="Segoe UI"/>
          <w:b/>
          <w:bCs/>
          <w:color w:val="242424"/>
          <w:kern w:val="0"/>
          <w14:ligatures w14:val="none"/>
        </w:rPr>
        <w:t>.</w:t>
      </w:r>
      <w:r w:rsidR="00A50697">
        <w:rPr>
          <w:rFonts w:eastAsia="Times New Roman" w:cs="Segoe UI"/>
          <w:color w:val="242424"/>
          <w:kern w:val="0"/>
          <w14:ligatures w14:val="none"/>
        </w:rPr>
        <w:t xml:space="preserve"> </w:t>
      </w:r>
      <w:r w:rsidR="007B3E58"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>(e.g.</w:t>
      </w:r>
      <w:r w:rsidR="00A77E4C"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>,</w:t>
      </w:r>
      <w:r w:rsidR="007B3E58"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> </w:t>
      </w:r>
      <w:r w:rsidR="007B3E58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 xml:space="preserve">We are partnering with </w:t>
      </w:r>
      <w:r w:rsidR="00DB7E96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___________</w:t>
      </w:r>
      <w:r w:rsidR="00815E45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.</w:t>
      </w:r>
      <w:r w:rsidR="00DB7E96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 xml:space="preserve"> </w:t>
      </w:r>
      <w:r w:rsidR="007B3E58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 xml:space="preserve">Our </w:t>
      </w:r>
      <w:r w:rsidR="00815E45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microcredential w</w:t>
      </w:r>
      <w:r w:rsidR="007B3E58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 xml:space="preserve">ill align with </w:t>
      </w:r>
      <w:r w:rsidR="00815E45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_______ s</w:t>
      </w:r>
      <w:r w:rsidR="007B3E58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tandards and completion will satisfy annual certification requirements)</w:t>
      </w:r>
      <w:r w:rsidR="00754DEF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.</w:t>
      </w:r>
      <w:r w:rsidR="00540EAE">
        <w:rPr>
          <w:rFonts w:eastAsia="Times New Roman" w:cs="Segoe UI"/>
          <w:i/>
          <w:iCs/>
          <w:color w:val="242424"/>
          <w:kern w:val="0"/>
          <w:sz w:val="18"/>
          <w:szCs w:val="18"/>
          <w14:ligatures w14:val="none"/>
        </w:rPr>
        <w:br/>
      </w:r>
    </w:p>
    <w:p w14:paraId="747721DA" w14:textId="0B0E16CF" w:rsidR="002B5854" w:rsidRPr="00540EAE" w:rsidRDefault="007B3E58" w:rsidP="00DA5C5F">
      <w:pPr>
        <w:pStyle w:val="ListParagraph"/>
        <w:numPr>
          <w:ilvl w:val="0"/>
          <w:numId w:val="23"/>
        </w:numPr>
        <w:ind w:left="360"/>
        <w:contextualSpacing w:val="0"/>
        <w:rPr>
          <w:rFonts w:eastAsia="Times New Roman" w:cs="Segoe UI"/>
          <w:color w:val="242424"/>
          <w:kern w:val="0"/>
          <w:sz w:val="18"/>
          <w:szCs w:val="18"/>
          <w14:ligatures w14:val="none"/>
        </w:rPr>
      </w:pPr>
      <w:r w:rsidRPr="00540EAE">
        <w:rPr>
          <w:rFonts w:eastAsia="Times New Roman" w:cs="Segoe UI"/>
          <w:b/>
          <w:bCs/>
          <w:color w:val="242424"/>
          <w:kern w:val="0"/>
          <w14:ligatures w14:val="none"/>
        </w:rPr>
        <w:t>What are the enrollment expectations?  Please indicate how many participants you expect at launch and how many students you might expect for each offering or as a maximum</w:t>
      </w:r>
      <w:r w:rsidR="00540EAE" w:rsidRPr="00540EAE">
        <w:rPr>
          <w:rFonts w:eastAsia="Times New Roman" w:cs="Segoe UI"/>
          <w:b/>
          <w:bCs/>
          <w:color w:val="242424"/>
          <w:kern w:val="0"/>
          <w14:ligatures w14:val="none"/>
        </w:rPr>
        <w:t>.</w:t>
      </w:r>
      <w:r w:rsidRPr="005B059D">
        <w:rPr>
          <w:rFonts w:eastAsia="Times New Roman" w:cs="Segoe UI"/>
          <w:color w:val="242424"/>
          <w:kern w:val="0"/>
          <w14:ligatures w14:val="none"/>
        </w:rPr>
        <w:t xml:space="preserve"> </w:t>
      </w:r>
      <w:r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>(e.g.</w:t>
      </w:r>
      <w:r w:rsidR="00A77E4C"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>,</w:t>
      </w:r>
      <w:r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> </w:t>
      </w:r>
      <w:r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We expect to have 15 students at launch with a maximum of 30 students in each cohort. We expect on-going demand at capacity.</w:t>
      </w:r>
      <w:r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 xml:space="preserve"> OR </w:t>
      </w:r>
      <w:r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 xml:space="preserve">The microcredential is available on demand with a maximum capacity of </w:t>
      </w:r>
      <w:r w:rsidR="00540EAE"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 xml:space="preserve">____ </w:t>
      </w:r>
      <w:r w:rsidRPr="00830B5C">
        <w:rPr>
          <w:rFonts w:eastAsia="Times New Roman" w:cs="Segoe UI"/>
          <w:i/>
          <w:iCs/>
          <w:color w:val="0E2841" w:themeColor="text2"/>
          <w:kern w:val="0"/>
          <w:sz w:val="18"/>
          <w:szCs w:val="18"/>
          <w14:ligatures w14:val="none"/>
        </w:rPr>
        <w:t>participants at any given time.</w:t>
      </w:r>
      <w:r w:rsidRPr="00830B5C">
        <w:rPr>
          <w:rFonts w:eastAsia="Times New Roman" w:cs="Segoe UI"/>
          <w:color w:val="0E2841" w:themeColor="text2"/>
          <w:kern w:val="0"/>
          <w:sz w:val="18"/>
          <w:szCs w:val="18"/>
          <w14:ligatures w14:val="none"/>
        </w:rPr>
        <w:t>)</w:t>
      </w:r>
      <w:r w:rsidR="00540EAE">
        <w:rPr>
          <w:rFonts w:eastAsia="Times New Roman" w:cs="Segoe UI"/>
          <w:color w:val="242424"/>
          <w:kern w:val="0"/>
          <w:sz w:val="18"/>
          <w:szCs w:val="18"/>
          <w14:ligatures w14:val="none"/>
        </w:rPr>
        <w:br/>
      </w:r>
    </w:p>
    <w:p w14:paraId="75A6BBD1" w14:textId="50DCD738" w:rsidR="00383E09" w:rsidRPr="009A2DC2" w:rsidRDefault="00383E09" w:rsidP="00DA5C5F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9A2DC2">
        <w:rPr>
          <w:b/>
          <w:bCs/>
        </w:rPr>
        <w:t>What learning platform will this microcredential use?  </w:t>
      </w:r>
    </w:p>
    <w:p w14:paraId="18803451" w14:textId="57C0A28B" w:rsidR="00383E09" w:rsidRPr="00562249" w:rsidRDefault="00383E09" w:rsidP="00E27227">
      <w:pPr>
        <w:pStyle w:val="ListParagraph"/>
        <w:numPr>
          <w:ilvl w:val="0"/>
          <w:numId w:val="28"/>
        </w:numPr>
      </w:pPr>
      <w:r w:rsidRPr="00383E09">
        <w:t xml:space="preserve">D2L Brightspace </w:t>
      </w:r>
      <w:r w:rsidRPr="00562249">
        <w:t>(for c</w:t>
      </w:r>
      <w:r w:rsidR="00390513" w:rsidRPr="00562249">
        <w:t>redit-bearing</w:t>
      </w:r>
      <w:r w:rsidRPr="00562249">
        <w:t xml:space="preserve"> microcredentials)</w:t>
      </w:r>
    </w:p>
    <w:p w14:paraId="0963D6C7" w14:textId="3D37226D" w:rsidR="00383E09" w:rsidRDefault="00383E09" w:rsidP="00E27227">
      <w:pPr>
        <w:pStyle w:val="ListParagraph"/>
        <w:numPr>
          <w:ilvl w:val="0"/>
          <w:numId w:val="28"/>
        </w:numPr>
      </w:pPr>
      <w:r w:rsidRPr="00383E09">
        <w:t xml:space="preserve">Thinkific (for non-credit </w:t>
      </w:r>
      <w:r w:rsidR="00562249">
        <w:t>bearing microcredentials</w:t>
      </w:r>
      <w:r w:rsidRPr="00383E09">
        <w:t xml:space="preserve"> to be delivered on demand)</w:t>
      </w:r>
    </w:p>
    <w:p w14:paraId="5633517B" w14:textId="77777777" w:rsidR="00383E09" w:rsidRDefault="00383E09" w:rsidP="00DA5C5F">
      <w:pPr>
        <w:pStyle w:val="ListParagraph"/>
        <w:numPr>
          <w:ilvl w:val="0"/>
          <w:numId w:val="28"/>
        </w:numPr>
      </w:pPr>
      <w:r>
        <w:t>None (this is a non-credit activity that will be offered completely in person through something like a workshop or conference)</w:t>
      </w:r>
    </w:p>
    <w:p w14:paraId="1AAB8050" w14:textId="760FAA24" w:rsidR="007C1234" w:rsidRPr="00383E09" w:rsidRDefault="00383E09" w:rsidP="00DA5C5F">
      <w:pPr>
        <w:pStyle w:val="ListParagraph"/>
        <w:numPr>
          <w:ilvl w:val="0"/>
          <w:numId w:val="28"/>
        </w:numPr>
        <w:contextualSpacing w:val="0"/>
      </w:pPr>
      <w:r w:rsidRPr="00383E09">
        <w:t>I am not sure.</w:t>
      </w:r>
    </w:p>
    <w:p w14:paraId="1A6DE58B" w14:textId="2D6E4F05" w:rsidR="00383E09" w:rsidRPr="009A2DC2" w:rsidRDefault="00383E09" w:rsidP="007E68C5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9A2DC2">
        <w:rPr>
          <w:b/>
          <w:bCs/>
        </w:rPr>
        <w:t>What resources will development of the new microcredential require? (</w:t>
      </w:r>
      <w:r w:rsidR="00621BAD" w:rsidRPr="009A2DC2">
        <w:rPr>
          <w:b/>
          <w:bCs/>
        </w:rPr>
        <w:t>S</w:t>
      </w:r>
      <w:r w:rsidRPr="009A2DC2">
        <w:rPr>
          <w:b/>
          <w:bCs/>
        </w:rPr>
        <w:t>elect all that apply</w:t>
      </w:r>
      <w:r w:rsidR="00621BAD" w:rsidRPr="009A2DC2">
        <w:rPr>
          <w:b/>
          <w:bCs/>
        </w:rPr>
        <w:t>.</w:t>
      </w:r>
      <w:r w:rsidRPr="009A2DC2">
        <w:rPr>
          <w:b/>
          <w:bCs/>
        </w:rPr>
        <w:t>)</w:t>
      </w:r>
    </w:p>
    <w:p w14:paraId="050BCB8F" w14:textId="77777777" w:rsidR="00383E09" w:rsidRDefault="00383E09" w:rsidP="004C2346">
      <w:pPr>
        <w:pStyle w:val="ListParagraph"/>
        <w:numPr>
          <w:ilvl w:val="0"/>
          <w:numId w:val="29"/>
        </w:numPr>
      </w:pPr>
      <w:r w:rsidRPr="00383E09">
        <w:t>General support from the Office of Instructional Technology (OIT)</w:t>
      </w:r>
    </w:p>
    <w:p w14:paraId="308CDA0F" w14:textId="77777777" w:rsidR="00383E09" w:rsidRDefault="00383E09" w:rsidP="004C2346">
      <w:pPr>
        <w:pStyle w:val="ListParagraph"/>
        <w:numPr>
          <w:ilvl w:val="0"/>
          <w:numId w:val="29"/>
        </w:numPr>
      </w:pPr>
      <w:r w:rsidRPr="00383E09">
        <w:t>Master course development or some other special faculty training from OIT</w:t>
      </w:r>
    </w:p>
    <w:p w14:paraId="26963244" w14:textId="77777777" w:rsidR="00383E09" w:rsidRDefault="00383E09" w:rsidP="004C2346">
      <w:pPr>
        <w:pStyle w:val="ListParagraph"/>
        <w:numPr>
          <w:ilvl w:val="0"/>
          <w:numId w:val="29"/>
        </w:numPr>
      </w:pPr>
      <w:r w:rsidRPr="00383E09">
        <w:t>Professional design support from the OIT</w:t>
      </w:r>
    </w:p>
    <w:p w14:paraId="6B1312BF" w14:textId="77777777" w:rsidR="00383E09" w:rsidRDefault="00383E09" w:rsidP="004C2346">
      <w:pPr>
        <w:pStyle w:val="ListParagraph"/>
        <w:numPr>
          <w:ilvl w:val="0"/>
          <w:numId w:val="29"/>
        </w:numPr>
      </w:pPr>
      <w:r w:rsidRPr="00383E09">
        <w:t>Professional audio recording</w:t>
      </w:r>
    </w:p>
    <w:p w14:paraId="55C3247E" w14:textId="77777777" w:rsidR="00383E09" w:rsidRDefault="00383E09" w:rsidP="004C2346">
      <w:pPr>
        <w:pStyle w:val="ListParagraph"/>
        <w:numPr>
          <w:ilvl w:val="0"/>
          <w:numId w:val="29"/>
        </w:numPr>
      </w:pPr>
      <w:r w:rsidRPr="00383E09">
        <w:t>Professional videography</w:t>
      </w:r>
    </w:p>
    <w:p w14:paraId="3A5BE066" w14:textId="77777777" w:rsidR="00383E09" w:rsidRDefault="00383E09" w:rsidP="004C2346">
      <w:pPr>
        <w:pStyle w:val="ListParagraph"/>
        <w:numPr>
          <w:ilvl w:val="0"/>
          <w:numId w:val="29"/>
        </w:numPr>
      </w:pPr>
      <w:r w:rsidRPr="00383E09">
        <w:t>Content experts will need Extra Service pay</w:t>
      </w:r>
    </w:p>
    <w:p w14:paraId="71BC6EBC" w14:textId="77777777" w:rsidR="00383E09" w:rsidRDefault="00383E09" w:rsidP="007A6FF5">
      <w:pPr>
        <w:pStyle w:val="ListParagraph"/>
        <w:numPr>
          <w:ilvl w:val="0"/>
          <w:numId w:val="29"/>
        </w:numPr>
      </w:pPr>
      <w:r w:rsidRPr="00383E09">
        <w:t>Content experts will need to be hired</w:t>
      </w:r>
    </w:p>
    <w:p w14:paraId="64F11FA6" w14:textId="77777777" w:rsidR="00383E09" w:rsidRDefault="00383E09" w:rsidP="007A6FF5">
      <w:pPr>
        <w:pStyle w:val="ListParagraph"/>
        <w:numPr>
          <w:ilvl w:val="0"/>
          <w:numId w:val="29"/>
        </w:numPr>
      </w:pPr>
      <w:r w:rsidRPr="00383E09">
        <w:t>New technology or software will be needed (this might include a faculty member having access to a laptop or tablet; a camera, microphone, green screen; or specific software). </w:t>
      </w:r>
    </w:p>
    <w:p w14:paraId="11581F2A" w14:textId="77777777" w:rsidR="00383E09" w:rsidRPr="00383E09" w:rsidRDefault="00383E09" w:rsidP="00383E09">
      <w:pPr>
        <w:pStyle w:val="ListParagraph"/>
        <w:numPr>
          <w:ilvl w:val="0"/>
          <w:numId w:val="29"/>
        </w:numPr>
        <w:contextualSpacing w:val="0"/>
      </w:pPr>
      <w:r w:rsidRPr="00383E09">
        <w:t>New library resources</w:t>
      </w:r>
    </w:p>
    <w:p w14:paraId="7CB04B65" w14:textId="72069200" w:rsidR="00383E09" w:rsidRPr="00E222CB" w:rsidRDefault="00383E09" w:rsidP="00822D2B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222CB">
        <w:rPr>
          <w:b/>
          <w:bCs/>
        </w:rPr>
        <w:t>What communication and marketing resources will be needed for the</w:t>
      </w:r>
      <w:r w:rsidR="00A90D37" w:rsidRPr="00E222CB">
        <w:rPr>
          <w:b/>
          <w:bCs/>
        </w:rPr>
        <w:t xml:space="preserve"> proposed </w:t>
      </w:r>
      <w:r w:rsidRPr="00E222CB">
        <w:rPr>
          <w:b/>
          <w:bCs/>
        </w:rPr>
        <w:t>microcredential? (</w:t>
      </w:r>
      <w:r w:rsidR="007B0B54" w:rsidRPr="00E222CB">
        <w:rPr>
          <w:b/>
          <w:bCs/>
        </w:rPr>
        <w:t>C</w:t>
      </w:r>
      <w:r w:rsidRPr="00E222CB">
        <w:rPr>
          <w:b/>
          <w:bCs/>
        </w:rPr>
        <w:t>heck all that apply</w:t>
      </w:r>
      <w:r w:rsidR="007B0B54" w:rsidRPr="00E222CB">
        <w:rPr>
          <w:b/>
          <w:bCs/>
        </w:rPr>
        <w:t>.</w:t>
      </w:r>
      <w:r w:rsidRPr="00E222CB">
        <w:rPr>
          <w:b/>
          <w:bCs/>
        </w:rPr>
        <w:t>)</w:t>
      </w:r>
    </w:p>
    <w:p w14:paraId="12496A4A" w14:textId="77777777" w:rsidR="00383E09" w:rsidRDefault="00383E09" w:rsidP="00822D2B">
      <w:pPr>
        <w:pStyle w:val="ListParagraph"/>
        <w:numPr>
          <w:ilvl w:val="0"/>
          <w:numId w:val="11"/>
        </w:numPr>
      </w:pPr>
      <w:r w:rsidRPr="00383E09">
        <w:t>development of a complete marketing plan </w:t>
      </w:r>
    </w:p>
    <w:p w14:paraId="3EA008E9" w14:textId="77777777" w:rsidR="000E71E9" w:rsidRDefault="00383E09" w:rsidP="00822D2B">
      <w:pPr>
        <w:pStyle w:val="ListParagraph"/>
        <w:numPr>
          <w:ilvl w:val="0"/>
          <w:numId w:val="11"/>
        </w:numPr>
      </w:pPr>
      <w:r w:rsidRPr="00383E09">
        <w:t>development of a new webpage</w:t>
      </w:r>
    </w:p>
    <w:p w14:paraId="00BD29E7" w14:textId="77777777" w:rsidR="000E71E9" w:rsidRDefault="00383E09" w:rsidP="00822D2B">
      <w:pPr>
        <w:pStyle w:val="ListParagraph"/>
        <w:numPr>
          <w:ilvl w:val="0"/>
          <w:numId w:val="11"/>
        </w:numPr>
      </w:pPr>
      <w:r w:rsidRPr="00383E09">
        <w:t>development of print and/or digital promotional materials</w:t>
      </w:r>
    </w:p>
    <w:p w14:paraId="517F8DAC" w14:textId="5D53713B" w:rsidR="00383E09" w:rsidRPr="00383E09" w:rsidRDefault="00383E09" w:rsidP="00822D2B">
      <w:pPr>
        <w:pStyle w:val="ListParagraph"/>
        <w:numPr>
          <w:ilvl w:val="0"/>
          <w:numId w:val="11"/>
        </w:numPr>
        <w:contextualSpacing w:val="0"/>
      </w:pPr>
      <w:r w:rsidRPr="00383E09">
        <w:t> development of a social media campaign</w:t>
      </w:r>
    </w:p>
    <w:p w14:paraId="256AE730" w14:textId="03B12767" w:rsidR="00383E09" w:rsidRPr="00E222CB" w:rsidRDefault="00383E09" w:rsidP="00213B3D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222CB">
        <w:rPr>
          <w:b/>
          <w:bCs/>
        </w:rPr>
        <w:t>List any other resources needed to develop and launch the microcredential.</w:t>
      </w:r>
      <w:r w:rsidR="00E222CB" w:rsidRPr="00E222CB">
        <w:rPr>
          <w:b/>
          <w:bCs/>
        </w:rPr>
        <w:br/>
      </w:r>
    </w:p>
    <w:p w14:paraId="3BC237CA" w14:textId="4ACED656" w:rsidR="003E4BEF" w:rsidRPr="00E222CB" w:rsidRDefault="003E4BEF" w:rsidP="00213B3D">
      <w:pPr>
        <w:pStyle w:val="ListParagraph"/>
        <w:numPr>
          <w:ilvl w:val="0"/>
          <w:numId w:val="23"/>
        </w:numPr>
        <w:ind w:left="360"/>
        <w:contextualSpacing w:val="0"/>
        <w:rPr>
          <w:b/>
          <w:bCs/>
        </w:rPr>
      </w:pPr>
      <w:r w:rsidRPr="00E222CB">
        <w:rPr>
          <w:b/>
          <w:bCs/>
        </w:rPr>
        <w:t>How will you assess the microcredential?</w:t>
      </w:r>
    </w:p>
    <w:p w14:paraId="5FE1A15D" w14:textId="77777777" w:rsidR="00B30CA9" w:rsidRPr="0050531F" w:rsidRDefault="00B30CA9"/>
    <w:p w14:paraId="3C26C53A" w14:textId="11E56AEA" w:rsidR="001D5A76" w:rsidRPr="00E15F65" w:rsidRDefault="001D5A76">
      <w:pPr>
        <w:rPr>
          <w:b/>
          <w:bCs/>
        </w:rPr>
      </w:pPr>
      <w:r w:rsidRPr="00E15F65">
        <w:rPr>
          <w:b/>
          <w:bCs/>
        </w:rPr>
        <w:t>APPROVALS: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15F65" w14:paraId="2D78A1C6" w14:textId="77777777" w:rsidTr="00E15F65">
        <w:tc>
          <w:tcPr>
            <w:tcW w:w="2965" w:type="dxa"/>
          </w:tcPr>
          <w:p w14:paraId="5B4AB436" w14:textId="2FAF8209" w:rsidR="00E15F65" w:rsidRDefault="00E15F65">
            <w:pPr>
              <w:rPr>
                <w:b/>
                <w:bCs/>
              </w:rPr>
            </w:pPr>
            <w:r>
              <w:rPr>
                <w:b/>
                <w:bCs/>
              </w:rPr>
              <w:t>Department Chair or Director</w:t>
            </w:r>
          </w:p>
        </w:tc>
        <w:tc>
          <w:tcPr>
            <w:tcW w:w="6385" w:type="dxa"/>
          </w:tcPr>
          <w:p w14:paraId="5BF051A2" w14:textId="77777777" w:rsidR="00E15F65" w:rsidRDefault="00E15F65">
            <w:pPr>
              <w:rPr>
                <w:b/>
                <w:bCs/>
              </w:rPr>
            </w:pPr>
          </w:p>
        </w:tc>
      </w:tr>
      <w:tr w:rsidR="00E15F65" w14:paraId="71013E65" w14:textId="77777777" w:rsidTr="00E15F65">
        <w:tc>
          <w:tcPr>
            <w:tcW w:w="2965" w:type="dxa"/>
          </w:tcPr>
          <w:p w14:paraId="39D8575A" w14:textId="77777777" w:rsidR="00E15F65" w:rsidRDefault="00E15F65">
            <w:pPr>
              <w:rPr>
                <w:b/>
                <w:bCs/>
              </w:rPr>
            </w:pPr>
            <w:r>
              <w:rPr>
                <w:b/>
                <w:bCs/>
              </w:rPr>
              <w:t>Academic Dean</w:t>
            </w:r>
          </w:p>
          <w:p w14:paraId="07E2EE51" w14:textId="20C1B14B" w:rsidR="00E15F65" w:rsidRDefault="00E15F65">
            <w:pPr>
              <w:rPr>
                <w:b/>
                <w:bCs/>
              </w:rPr>
            </w:pPr>
          </w:p>
        </w:tc>
        <w:tc>
          <w:tcPr>
            <w:tcW w:w="6385" w:type="dxa"/>
          </w:tcPr>
          <w:p w14:paraId="27DD548C" w14:textId="77777777" w:rsidR="00E15F65" w:rsidRDefault="00E15F65">
            <w:pPr>
              <w:rPr>
                <w:b/>
                <w:bCs/>
              </w:rPr>
            </w:pPr>
          </w:p>
        </w:tc>
      </w:tr>
      <w:tr w:rsidR="00E15F65" w14:paraId="1269B7CD" w14:textId="77777777" w:rsidTr="00E15F65">
        <w:tc>
          <w:tcPr>
            <w:tcW w:w="2965" w:type="dxa"/>
          </w:tcPr>
          <w:p w14:paraId="6A205455" w14:textId="77777777" w:rsidR="00E15F65" w:rsidRDefault="00E15F65">
            <w:pPr>
              <w:rPr>
                <w:b/>
                <w:bCs/>
              </w:rPr>
            </w:pPr>
            <w:r>
              <w:rPr>
                <w:b/>
                <w:bCs/>
              </w:rPr>
              <w:t>Provost</w:t>
            </w:r>
          </w:p>
          <w:p w14:paraId="57C3AA17" w14:textId="458F2EEA" w:rsidR="00E15F65" w:rsidRDefault="00E15F65">
            <w:pPr>
              <w:rPr>
                <w:b/>
                <w:bCs/>
              </w:rPr>
            </w:pPr>
          </w:p>
        </w:tc>
        <w:tc>
          <w:tcPr>
            <w:tcW w:w="6385" w:type="dxa"/>
          </w:tcPr>
          <w:p w14:paraId="086128DF" w14:textId="77777777" w:rsidR="00E15F65" w:rsidRDefault="00E15F65">
            <w:pPr>
              <w:rPr>
                <w:b/>
                <w:bCs/>
              </w:rPr>
            </w:pPr>
          </w:p>
        </w:tc>
      </w:tr>
    </w:tbl>
    <w:p w14:paraId="128FD30A" w14:textId="77777777" w:rsidR="00E15F65" w:rsidRDefault="00E15F65">
      <w:pPr>
        <w:rPr>
          <w:b/>
          <w:bCs/>
        </w:rPr>
      </w:pPr>
    </w:p>
    <w:sectPr w:rsidR="00E15F65" w:rsidSect="002406B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79D2E" w14:textId="77777777" w:rsidR="00264F27" w:rsidRDefault="00264F27" w:rsidP="00E15F65">
      <w:pPr>
        <w:spacing w:after="0" w:line="240" w:lineRule="auto"/>
      </w:pPr>
      <w:r>
        <w:separator/>
      </w:r>
    </w:p>
  </w:endnote>
  <w:endnote w:type="continuationSeparator" w:id="0">
    <w:p w14:paraId="7BFD75EE" w14:textId="77777777" w:rsidR="00264F27" w:rsidRDefault="00264F27" w:rsidP="00E1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B2408E" w14:paraId="7B345016" w14:textId="77777777" w:rsidTr="3EB2408E">
      <w:trPr>
        <w:trHeight w:val="300"/>
      </w:trPr>
      <w:tc>
        <w:tcPr>
          <w:tcW w:w="3120" w:type="dxa"/>
        </w:tcPr>
        <w:p w14:paraId="53459403" w14:textId="41065E8C" w:rsidR="3EB2408E" w:rsidRDefault="3EB2408E" w:rsidP="3EB2408E">
          <w:pPr>
            <w:pStyle w:val="Header"/>
            <w:ind w:left="-115"/>
          </w:pPr>
          <w:r w:rsidRPr="3EB2408E">
            <w:rPr>
              <w:sz w:val="16"/>
              <w:szCs w:val="16"/>
            </w:rPr>
            <w:t>Revised Fall 2026</w:t>
          </w:r>
        </w:p>
      </w:tc>
      <w:tc>
        <w:tcPr>
          <w:tcW w:w="3120" w:type="dxa"/>
        </w:tcPr>
        <w:p w14:paraId="7527B2F0" w14:textId="0D79797C" w:rsidR="3EB2408E" w:rsidRDefault="3EB2408E" w:rsidP="3EB2408E">
          <w:pPr>
            <w:pStyle w:val="Header"/>
            <w:jc w:val="center"/>
          </w:pPr>
        </w:p>
      </w:tc>
      <w:tc>
        <w:tcPr>
          <w:tcW w:w="3120" w:type="dxa"/>
        </w:tcPr>
        <w:p w14:paraId="4B0C13C8" w14:textId="16BBFB51" w:rsidR="3EB2408E" w:rsidRDefault="3EB2408E" w:rsidP="3EB2408E">
          <w:pPr>
            <w:pStyle w:val="Header"/>
            <w:ind w:right="-115"/>
            <w:jc w:val="right"/>
          </w:pPr>
        </w:p>
      </w:tc>
    </w:tr>
  </w:tbl>
  <w:p w14:paraId="08AA02F5" w14:textId="46599D3D" w:rsidR="3EB2408E" w:rsidRDefault="3EB2408E" w:rsidP="3EB24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223E1" w14:textId="77777777" w:rsidR="00264F27" w:rsidRDefault="00264F27" w:rsidP="00E15F65">
      <w:pPr>
        <w:spacing w:after="0" w:line="240" w:lineRule="auto"/>
      </w:pPr>
      <w:r>
        <w:separator/>
      </w:r>
    </w:p>
  </w:footnote>
  <w:footnote w:type="continuationSeparator" w:id="0">
    <w:p w14:paraId="2AA7032C" w14:textId="77777777" w:rsidR="00264F27" w:rsidRDefault="00264F27" w:rsidP="00E15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B17E" w14:textId="605149D8" w:rsidR="00E15F65" w:rsidRPr="00774BDC" w:rsidRDefault="00774BDC" w:rsidP="00774BDC">
    <w:pPr>
      <w:pStyle w:val="Header"/>
      <w:jc w:val="center"/>
      <w:rPr>
        <w:b/>
        <w:bCs/>
      </w:rPr>
    </w:pPr>
    <w:r w:rsidRPr="00774BDC">
      <w:rPr>
        <w:b/>
        <w:bCs/>
      </w:rPr>
      <w:t>MICROCREDENTIAL PROPOSAL FORM</w:t>
    </w:r>
  </w:p>
  <w:p w14:paraId="4DC92C20" w14:textId="60D600F0" w:rsidR="00774BDC" w:rsidRPr="00774BDC" w:rsidRDefault="008420F6" w:rsidP="00774BDC">
    <w:pPr>
      <w:pStyle w:val="Header"/>
      <w:jc w:val="center"/>
    </w:pPr>
    <w:r>
      <w:t xml:space="preserve">Complete the form below. Contact the Provost’s Office or Graduate, Professional &amp; Interdisciplinary Studies with </w:t>
    </w:r>
    <w:r w:rsidR="0040282E">
      <w:t>questions.</w:t>
    </w:r>
  </w:p>
  <w:p w14:paraId="42347B70" w14:textId="77777777" w:rsidR="0040282E" w:rsidRDefault="0040282E" w:rsidP="00774B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C83"/>
    <w:multiLevelType w:val="hybridMultilevel"/>
    <w:tmpl w:val="27FC3B70"/>
    <w:lvl w:ilvl="0" w:tplc="7B0CEA7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1DC6"/>
    <w:multiLevelType w:val="hybridMultilevel"/>
    <w:tmpl w:val="F16C53D6"/>
    <w:lvl w:ilvl="0" w:tplc="CF32554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16337"/>
    <w:multiLevelType w:val="hybridMultilevel"/>
    <w:tmpl w:val="19BA491E"/>
    <w:lvl w:ilvl="0" w:tplc="9C40B44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36A4C"/>
    <w:multiLevelType w:val="hybridMultilevel"/>
    <w:tmpl w:val="5A144B0C"/>
    <w:lvl w:ilvl="0" w:tplc="CF32554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A4B7D"/>
    <w:multiLevelType w:val="hybridMultilevel"/>
    <w:tmpl w:val="5B565878"/>
    <w:lvl w:ilvl="0" w:tplc="2DCEBA54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70F6"/>
    <w:multiLevelType w:val="multilevel"/>
    <w:tmpl w:val="9546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C71555"/>
    <w:multiLevelType w:val="hybridMultilevel"/>
    <w:tmpl w:val="33B88468"/>
    <w:lvl w:ilvl="0" w:tplc="A65A70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7369AB"/>
    <w:multiLevelType w:val="hybridMultilevel"/>
    <w:tmpl w:val="3AB22708"/>
    <w:lvl w:ilvl="0" w:tplc="CF32554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CC4929"/>
    <w:multiLevelType w:val="hybridMultilevel"/>
    <w:tmpl w:val="F04C47E6"/>
    <w:lvl w:ilvl="0" w:tplc="D974BDC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23EFB"/>
    <w:multiLevelType w:val="multilevel"/>
    <w:tmpl w:val="E7F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151227"/>
    <w:multiLevelType w:val="multilevel"/>
    <w:tmpl w:val="2B26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A7464E"/>
    <w:multiLevelType w:val="hybridMultilevel"/>
    <w:tmpl w:val="D6A0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40079C"/>
    <w:multiLevelType w:val="hybridMultilevel"/>
    <w:tmpl w:val="3D821F18"/>
    <w:lvl w:ilvl="0" w:tplc="9C40B44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B37EE"/>
    <w:multiLevelType w:val="hybridMultilevel"/>
    <w:tmpl w:val="E7786EEE"/>
    <w:lvl w:ilvl="0" w:tplc="CF32554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5487E"/>
    <w:multiLevelType w:val="hybridMultilevel"/>
    <w:tmpl w:val="83049CD0"/>
    <w:lvl w:ilvl="0" w:tplc="CF32554C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1D17FA"/>
    <w:multiLevelType w:val="hybridMultilevel"/>
    <w:tmpl w:val="25164176"/>
    <w:lvl w:ilvl="0" w:tplc="CF32554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07CD8"/>
    <w:multiLevelType w:val="hybridMultilevel"/>
    <w:tmpl w:val="5E5082FC"/>
    <w:lvl w:ilvl="0" w:tplc="D974BDC2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F28B2"/>
    <w:multiLevelType w:val="hybridMultilevel"/>
    <w:tmpl w:val="ED12568E"/>
    <w:lvl w:ilvl="0" w:tplc="BF40828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E5D53"/>
    <w:multiLevelType w:val="hybridMultilevel"/>
    <w:tmpl w:val="E1669ABE"/>
    <w:lvl w:ilvl="0" w:tplc="D974BDC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D63C0"/>
    <w:multiLevelType w:val="hybridMultilevel"/>
    <w:tmpl w:val="FEA0DACE"/>
    <w:lvl w:ilvl="0" w:tplc="9C40B44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F619B"/>
    <w:multiLevelType w:val="hybridMultilevel"/>
    <w:tmpl w:val="A9CEF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93254A9"/>
    <w:multiLevelType w:val="hybridMultilevel"/>
    <w:tmpl w:val="297851F2"/>
    <w:lvl w:ilvl="0" w:tplc="A65A70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CF77D8"/>
    <w:multiLevelType w:val="hybridMultilevel"/>
    <w:tmpl w:val="DAD0E630"/>
    <w:lvl w:ilvl="0" w:tplc="9C40B446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DD617A"/>
    <w:multiLevelType w:val="multilevel"/>
    <w:tmpl w:val="84D0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704E2D"/>
    <w:multiLevelType w:val="hybridMultilevel"/>
    <w:tmpl w:val="678868B0"/>
    <w:lvl w:ilvl="0" w:tplc="20CCB228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047EE"/>
    <w:multiLevelType w:val="hybridMultilevel"/>
    <w:tmpl w:val="61324C82"/>
    <w:lvl w:ilvl="0" w:tplc="CF32554C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1C02BD"/>
    <w:multiLevelType w:val="hybridMultilevel"/>
    <w:tmpl w:val="6206F2C0"/>
    <w:lvl w:ilvl="0" w:tplc="CF32554C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D26965"/>
    <w:multiLevelType w:val="hybridMultilevel"/>
    <w:tmpl w:val="0F6AD466"/>
    <w:lvl w:ilvl="0" w:tplc="9C40B44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C45B7"/>
    <w:multiLevelType w:val="hybridMultilevel"/>
    <w:tmpl w:val="8D7C3710"/>
    <w:lvl w:ilvl="0" w:tplc="0CCA1FCC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725">
    <w:abstractNumId w:val="1"/>
  </w:num>
  <w:num w:numId="2" w16cid:durableId="1085541371">
    <w:abstractNumId w:val="19"/>
  </w:num>
  <w:num w:numId="3" w16cid:durableId="1249342382">
    <w:abstractNumId w:val="16"/>
  </w:num>
  <w:num w:numId="4" w16cid:durableId="1250314059">
    <w:abstractNumId w:val="10"/>
  </w:num>
  <w:num w:numId="5" w16cid:durableId="1263680818">
    <w:abstractNumId w:val="9"/>
  </w:num>
  <w:num w:numId="6" w16cid:durableId="1349216781">
    <w:abstractNumId w:val="17"/>
  </w:num>
  <w:num w:numId="7" w16cid:durableId="1362976564">
    <w:abstractNumId w:val="4"/>
  </w:num>
  <w:num w:numId="8" w16cid:durableId="1405370455">
    <w:abstractNumId w:val="8"/>
  </w:num>
  <w:num w:numId="9" w16cid:durableId="1425028627">
    <w:abstractNumId w:val="15"/>
  </w:num>
  <w:num w:numId="10" w16cid:durableId="1434545229">
    <w:abstractNumId w:val="6"/>
  </w:num>
  <w:num w:numId="11" w16cid:durableId="1461261957">
    <w:abstractNumId w:val="12"/>
  </w:num>
  <w:num w:numId="12" w16cid:durableId="162553687">
    <w:abstractNumId w:val="22"/>
  </w:num>
  <w:num w:numId="13" w16cid:durableId="1638340265">
    <w:abstractNumId w:val="26"/>
  </w:num>
  <w:num w:numId="14" w16cid:durableId="1719625581">
    <w:abstractNumId w:val="11"/>
  </w:num>
  <w:num w:numId="15" w16cid:durableId="1791237576">
    <w:abstractNumId w:val="20"/>
  </w:num>
  <w:num w:numId="16" w16cid:durableId="184484410">
    <w:abstractNumId w:val="13"/>
  </w:num>
  <w:num w:numId="17" w16cid:durableId="1848860831">
    <w:abstractNumId w:val="7"/>
  </w:num>
  <w:num w:numId="18" w16cid:durableId="1861116620">
    <w:abstractNumId w:val="0"/>
  </w:num>
  <w:num w:numId="19" w16cid:durableId="1906138386">
    <w:abstractNumId w:val="21"/>
  </w:num>
  <w:num w:numId="20" w16cid:durableId="1932858858">
    <w:abstractNumId w:val="25"/>
  </w:num>
  <w:num w:numId="21" w16cid:durableId="1936401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2451079">
    <w:abstractNumId w:val="18"/>
  </w:num>
  <w:num w:numId="23" w16cid:durableId="205487175">
    <w:abstractNumId w:val="28"/>
  </w:num>
  <w:num w:numId="24" w16cid:durableId="2130124877">
    <w:abstractNumId w:val="23"/>
  </w:num>
  <w:num w:numId="25" w16cid:durableId="2137333325">
    <w:abstractNumId w:val="14"/>
  </w:num>
  <w:num w:numId="26" w16cid:durableId="23555584">
    <w:abstractNumId w:val="5"/>
  </w:num>
  <w:num w:numId="27" w16cid:durableId="595476447">
    <w:abstractNumId w:val="3"/>
  </w:num>
  <w:num w:numId="28" w16cid:durableId="864516820">
    <w:abstractNumId w:val="27"/>
  </w:num>
  <w:num w:numId="29" w16cid:durableId="989790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A9"/>
    <w:rsid w:val="00004B91"/>
    <w:rsid w:val="00015141"/>
    <w:rsid w:val="00021943"/>
    <w:rsid w:val="000305D8"/>
    <w:rsid w:val="000362DE"/>
    <w:rsid w:val="00052556"/>
    <w:rsid w:val="00065770"/>
    <w:rsid w:val="00076B02"/>
    <w:rsid w:val="00082B3E"/>
    <w:rsid w:val="000A286E"/>
    <w:rsid w:val="000A5804"/>
    <w:rsid w:val="000A7998"/>
    <w:rsid w:val="000D6EBD"/>
    <w:rsid w:val="000E0097"/>
    <w:rsid w:val="000E5AEE"/>
    <w:rsid w:val="000E71E9"/>
    <w:rsid w:val="000F2C0B"/>
    <w:rsid w:val="001041C3"/>
    <w:rsid w:val="00111AF7"/>
    <w:rsid w:val="001164F2"/>
    <w:rsid w:val="00137D7F"/>
    <w:rsid w:val="001463FA"/>
    <w:rsid w:val="00161785"/>
    <w:rsid w:val="00181DED"/>
    <w:rsid w:val="0018507B"/>
    <w:rsid w:val="001A0A33"/>
    <w:rsid w:val="001A2AEE"/>
    <w:rsid w:val="001D5A76"/>
    <w:rsid w:val="001E7BFB"/>
    <w:rsid w:val="001F5D47"/>
    <w:rsid w:val="00213B3D"/>
    <w:rsid w:val="00215D36"/>
    <w:rsid w:val="0022154C"/>
    <w:rsid w:val="002328CC"/>
    <w:rsid w:val="00234346"/>
    <w:rsid w:val="002406BD"/>
    <w:rsid w:val="00251711"/>
    <w:rsid w:val="00256394"/>
    <w:rsid w:val="00257F9E"/>
    <w:rsid w:val="00264F27"/>
    <w:rsid w:val="002752B5"/>
    <w:rsid w:val="0027645A"/>
    <w:rsid w:val="00282437"/>
    <w:rsid w:val="002B23E2"/>
    <w:rsid w:val="002B2C9F"/>
    <w:rsid w:val="002B4BE6"/>
    <w:rsid w:val="002B5854"/>
    <w:rsid w:val="002B6D4F"/>
    <w:rsid w:val="002C0D49"/>
    <w:rsid w:val="002C1069"/>
    <w:rsid w:val="00302D65"/>
    <w:rsid w:val="00306EC4"/>
    <w:rsid w:val="003101E2"/>
    <w:rsid w:val="003157F1"/>
    <w:rsid w:val="003207C2"/>
    <w:rsid w:val="00327303"/>
    <w:rsid w:val="0034003D"/>
    <w:rsid w:val="00343046"/>
    <w:rsid w:val="00347F71"/>
    <w:rsid w:val="00365EB0"/>
    <w:rsid w:val="00383E09"/>
    <w:rsid w:val="00390513"/>
    <w:rsid w:val="00395F11"/>
    <w:rsid w:val="003E4BEF"/>
    <w:rsid w:val="003F4B65"/>
    <w:rsid w:val="0040282E"/>
    <w:rsid w:val="00406FF3"/>
    <w:rsid w:val="00407050"/>
    <w:rsid w:val="0042403A"/>
    <w:rsid w:val="00425461"/>
    <w:rsid w:val="004349C3"/>
    <w:rsid w:val="0044659A"/>
    <w:rsid w:val="0046798C"/>
    <w:rsid w:val="004771A7"/>
    <w:rsid w:val="00497F00"/>
    <w:rsid w:val="004B31DC"/>
    <w:rsid w:val="004C2346"/>
    <w:rsid w:val="004C367A"/>
    <w:rsid w:val="004C796F"/>
    <w:rsid w:val="004D5758"/>
    <w:rsid w:val="004F2143"/>
    <w:rsid w:val="004F7974"/>
    <w:rsid w:val="0050531F"/>
    <w:rsid w:val="00525E27"/>
    <w:rsid w:val="005275F4"/>
    <w:rsid w:val="00540EAE"/>
    <w:rsid w:val="005411AC"/>
    <w:rsid w:val="00542704"/>
    <w:rsid w:val="00543076"/>
    <w:rsid w:val="005479F3"/>
    <w:rsid w:val="00557E6F"/>
    <w:rsid w:val="00562249"/>
    <w:rsid w:val="00565F8A"/>
    <w:rsid w:val="005704C4"/>
    <w:rsid w:val="00573F7F"/>
    <w:rsid w:val="005A00D4"/>
    <w:rsid w:val="005A0399"/>
    <w:rsid w:val="005A2663"/>
    <w:rsid w:val="005A5067"/>
    <w:rsid w:val="005B059D"/>
    <w:rsid w:val="005B11CE"/>
    <w:rsid w:val="005C1B7D"/>
    <w:rsid w:val="005C715A"/>
    <w:rsid w:val="005E4EEF"/>
    <w:rsid w:val="005F76BC"/>
    <w:rsid w:val="00621BAD"/>
    <w:rsid w:val="00633676"/>
    <w:rsid w:val="00635A5D"/>
    <w:rsid w:val="006468F2"/>
    <w:rsid w:val="006A19C7"/>
    <w:rsid w:val="006A5247"/>
    <w:rsid w:val="006B3179"/>
    <w:rsid w:val="006B7B9F"/>
    <w:rsid w:val="006C14F4"/>
    <w:rsid w:val="006C775D"/>
    <w:rsid w:val="006D304C"/>
    <w:rsid w:val="006E495A"/>
    <w:rsid w:val="006F3509"/>
    <w:rsid w:val="006F5978"/>
    <w:rsid w:val="00702C58"/>
    <w:rsid w:val="0071108E"/>
    <w:rsid w:val="00720C63"/>
    <w:rsid w:val="00733CD8"/>
    <w:rsid w:val="00754DEF"/>
    <w:rsid w:val="00767463"/>
    <w:rsid w:val="00774BDC"/>
    <w:rsid w:val="0078534A"/>
    <w:rsid w:val="007A4F11"/>
    <w:rsid w:val="007A6FF5"/>
    <w:rsid w:val="007A7DCF"/>
    <w:rsid w:val="007B0B54"/>
    <w:rsid w:val="007B3E58"/>
    <w:rsid w:val="007C1234"/>
    <w:rsid w:val="007E01F0"/>
    <w:rsid w:val="007E51AD"/>
    <w:rsid w:val="007E68C5"/>
    <w:rsid w:val="00815E45"/>
    <w:rsid w:val="00822D2B"/>
    <w:rsid w:val="00830B5C"/>
    <w:rsid w:val="00835E0E"/>
    <w:rsid w:val="008420F6"/>
    <w:rsid w:val="008433B2"/>
    <w:rsid w:val="00871891"/>
    <w:rsid w:val="00873E68"/>
    <w:rsid w:val="008A45F9"/>
    <w:rsid w:val="008C4B0E"/>
    <w:rsid w:val="008F5BD5"/>
    <w:rsid w:val="00901AFB"/>
    <w:rsid w:val="00921B83"/>
    <w:rsid w:val="00942649"/>
    <w:rsid w:val="0094609C"/>
    <w:rsid w:val="00947F28"/>
    <w:rsid w:val="009A2DC2"/>
    <w:rsid w:val="009A4A3F"/>
    <w:rsid w:val="009C0EC2"/>
    <w:rsid w:val="009D792E"/>
    <w:rsid w:val="009E0A6F"/>
    <w:rsid w:val="00A2227E"/>
    <w:rsid w:val="00A50697"/>
    <w:rsid w:val="00A5665E"/>
    <w:rsid w:val="00A7497A"/>
    <w:rsid w:val="00A77E4C"/>
    <w:rsid w:val="00A85674"/>
    <w:rsid w:val="00A86ACE"/>
    <w:rsid w:val="00A90D37"/>
    <w:rsid w:val="00AA289E"/>
    <w:rsid w:val="00AC14C2"/>
    <w:rsid w:val="00AF30B1"/>
    <w:rsid w:val="00B10605"/>
    <w:rsid w:val="00B30CA9"/>
    <w:rsid w:val="00B700D4"/>
    <w:rsid w:val="00B85696"/>
    <w:rsid w:val="00BB2C95"/>
    <w:rsid w:val="00C2181F"/>
    <w:rsid w:val="00C56D55"/>
    <w:rsid w:val="00C66A25"/>
    <w:rsid w:val="00C917B9"/>
    <w:rsid w:val="00C95387"/>
    <w:rsid w:val="00CD12BC"/>
    <w:rsid w:val="00CE47C1"/>
    <w:rsid w:val="00D179DB"/>
    <w:rsid w:val="00D64E54"/>
    <w:rsid w:val="00DA3243"/>
    <w:rsid w:val="00DA5C5F"/>
    <w:rsid w:val="00DB7E96"/>
    <w:rsid w:val="00DD09D4"/>
    <w:rsid w:val="00E06953"/>
    <w:rsid w:val="00E12077"/>
    <w:rsid w:val="00E1354D"/>
    <w:rsid w:val="00E15F65"/>
    <w:rsid w:val="00E177C2"/>
    <w:rsid w:val="00E222CB"/>
    <w:rsid w:val="00E27227"/>
    <w:rsid w:val="00E31F48"/>
    <w:rsid w:val="00E456B9"/>
    <w:rsid w:val="00E611EC"/>
    <w:rsid w:val="00E65CE0"/>
    <w:rsid w:val="00E66753"/>
    <w:rsid w:val="00E7462A"/>
    <w:rsid w:val="00E75E25"/>
    <w:rsid w:val="00E956EB"/>
    <w:rsid w:val="00EB2D8F"/>
    <w:rsid w:val="00EB5DCE"/>
    <w:rsid w:val="00EC4B43"/>
    <w:rsid w:val="00EC5BCB"/>
    <w:rsid w:val="00ED2520"/>
    <w:rsid w:val="00EF3B6E"/>
    <w:rsid w:val="00F005EF"/>
    <w:rsid w:val="00F00999"/>
    <w:rsid w:val="00F034A9"/>
    <w:rsid w:val="00F06214"/>
    <w:rsid w:val="00F233F0"/>
    <w:rsid w:val="00F40887"/>
    <w:rsid w:val="00F410B0"/>
    <w:rsid w:val="00F47825"/>
    <w:rsid w:val="00F82CC0"/>
    <w:rsid w:val="00F934CE"/>
    <w:rsid w:val="00FA07A9"/>
    <w:rsid w:val="00FD1A84"/>
    <w:rsid w:val="00FF1F3F"/>
    <w:rsid w:val="040D69E3"/>
    <w:rsid w:val="064C9E88"/>
    <w:rsid w:val="13435A3E"/>
    <w:rsid w:val="22742D7F"/>
    <w:rsid w:val="27E2930A"/>
    <w:rsid w:val="2FE3FB7C"/>
    <w:rsid w:val="3C920232"/>
    <w:rsid w:val="3EB2408E"/>
    <w:rsid w:val="4008DA71"/>
    <w:rsid w:val="40DE7A4B"/>
    <w:rsid w:val="4FA836BF"/>
    <w:rsid w:val="5BCDBCDB"/>
    <w:rsid w:val="6B5D7D1E"/>
    <w:rsid w:val="70087FA4"/>
    <w:rsid w:val="77AA9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75960"/>
  <w15:chartTrackingRefBased/>
  <w15:docId w15:val="{C9B3E8E6-D92C-4260-B1CB-A3B0FD2D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CA9"/>
    <w:rPr>
      <w:b/>
      <w:bCs/>
      <w:smallCaps/>
      <w:color w:val="0F4761" w:themeColor="accent1" w:themeShade="BF"/>
      <w:spacing w:val="5"/>
    </w:rPr>
  </w:style>
  <w:style w:type="character" w:customStyle="1" w:styleId="text-format-content">
    <w:name w:val="text-format-content"/>
    <w:basedOn w:val="DefaultParagraphFont"/>
    <w:rsid w:val="00425461"/>
  </w:style>
  <w:style w:type="character" w:styleId="Hyperlink">
    <w:name w:val="Hyperlink"/>
    <w:basedOn w:val="DefaultParagraphFont"/>
    <w:uiPriority w:val="99"/>
    <w:unhideWhenUsed/>
    <w:rsid w:val="002B58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854"/>
    <w:rPr>
      <w:color w:val="605E5C"/>
      <w:shd w:val="clear" w:color="auto" w:fill="E1DFDD"/>
    </w:rPr>
  </w:style>
  <w:style w:type="character" w:customStyle="1" w:styleId="-hs-63">
    <w:name w:val="-hs-63"/>
    <w:basedOn w:val="DefaultParagraphFont"/>
    <w:rsid w:val="007B3E58"/>
  </w:style>
  <w:style w:type="character" w:styleId="CommentReference">
    <w:name w:val="annotation reference"/>
    <w:basedOn w:val="DefaultParagraphFont"/>
    <w:uiPriority w:val="99"/>
    <w:semiHidden/>
    <w:unhideWhenUsed/>
    <w:rsid w:val="00257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F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7F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F9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15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5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F65"/>
  </w:style>
  <w:style w:type="paragraph" w:styleId="Footer">
    <w:name w:val="footer"/>
    <w:basedOn w:val="Normal"/>
    <w:link w:val="FooterChar"/>
    <w:uiPriority w:val="99"/>
    <w:unhideWhenUsed/>
    <w:rsid w:val="00E15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ewpaltz.edu/registrar/course-registration/teaching-modalitie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ewpaltz.edu/strategic-pla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BD9965CD6DDD49962469C3CEBE98C0" ma:contentTypeVersion="30" ma:contentTypeDescription="Create a new document." ma:contentTypeScope="" ma:versionID="479ed7db9cd5ab4734899432be1d9b4b">
  <xsd:schema xmlns:xsd="http://www.w3.org/2001/XMLSchema" xmlns:xs="http://www.w3.org/2001/XMLSchema" xmlns:p="http://schemas.microsoft.com/office/2006/metadata/properties" xmlns:ns3="bed300c7-e8ea-4794-8f8f-e9031014235a" xmlns:ns4="b66ed98e-d26e-4cbc-a2b0-bddfeb6f0a79" targetNamespace="http://schemas.microsoft.com/office/2006/metadata/properties" ma:root="true" ma:fieldsID="ddf2de6d328b6016714bc827f538436f" ns3:_="" ns4:_="">
    <xsd:import namespace="bed300c7-e8ea-4794-8f8f-e9031014235a"/>
    <xsd:import namespace="b66ed98e-d26e-4cbc-a2b0-bddfeb6f0a79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300c7-e8ea-4794-8f8f-e9031014235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Leaders" ma:index="1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1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1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Has_Leaders_Only_SectionGroup" ma:index="19" nillable="true" ma:displayName="Has Leaders Only SectionGroup" ma:internalName="Has_Leaders_Only_SectionGroup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7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2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34" nillable="true" ma:displayName="_activity" ma:hidden="true" ma:internalName="_activity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ed98e-d26e-4cbc-a2b0-bddfeb6f0a7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ed300c7-e8ea-4794-8f8f-e9031014235a">
      <UserInfo>
        <DisplayName/>
        <AccountId xsi:nil="true"/>
        <AccountType/>
      </UserInfo>
    </Owner>
    <DefaultSectionNames xmlns="bed300c7-e8ea-4794-8f8f-e9031014235a" xsi:nil="true"/>
    <Members xmlns="bed300c7-e8ea-4794-8f8f-e9031014235a">
      <UserInfo>
        <DisplayName/>
        <AccountId xsi:nil="true"/>
        <AccountType/>
      </UserInfo>
    </Members>
    <Member_Groups xmlns="bed300c7-e8ea-4794-8f8f-e9031014235a">
      <UserInfo>
        <DisplayName/>
        <AccountId xsi:nil="true"/>
        <AccountType/>
      </UserInfo>
    </Member_Groups>
    <Leaders xmlns="bed300c7-e8ea-4794-8f8f-e9031014235a">
      <UserInfo>
        <DisplayName/>
        <AccountId xsi:nil="true"/>
        <AccountType/>
      </UserInfo>
    </Leaders>
    <Invited_Leaders xmlns="bed300c7-e8ea-4794-8f8f-e9031014235a" xsi:nil="true"/>
    <Invited_Members xmlns="bed300c7-e8ea-4794-8f8f-e9031014235a" xsi:nil="true"/>
    <_activity xmlns="bed300c7-e8ea-4794-8f8f-e9031014235a" xsi:nil="true"/>
    <Self_Registration_Enabled xmlns="bed300c7-e8ea-4794-8f8f-e9031014235a" xsi:nil="true"/>
    <FolderType xmlns="bed300c7-e8ea-4794-8f8f-e9031014235a" xsi:nil="true"/>
    <Has_Leaders_Only_SectionGroup xmlns="bed300c7-e8ea-4794-8f8f-e9031014235a" xsi:nil="true"/>
    <NotebookType xmlns="bed300c7-e8ea-4794-8f8f-e9031014235a" xsi:nil="true"/>
    <AppVersion xmlns="bed300c7-e8ea-4794-8f8f-e903101423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70C6A-1FC1-48B9-890C-02F84AE34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300c7-e8ea-4794-8f8f-e9031014235a"/>
    <ds:schemaRef ds:uri="b66ed98e-d26e-4cbc-a2b0-bddfeb6f0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32CA4-F2DB-4A98-B85C-80DD1D29C0CA}">
  <ds:schemaRefs>
    <ds:schemaRef ds:uri="http://schemas.microsoft.com/office/2006/metadata/properties"/>
    <ds:schemaRef ds:uri="http://schemas.microsoft.com/office/infopath/2007/PartnerControls"/>
    <ds:schemaRef ds:uri="bed300c7-e8ea-4794-8f8f-e9031014235a"/>
  </ds:schemaRefs>
</ds:datastoreItem>
</file>

<file path=customXml/itemProps3.xml><?xml version="1.0" encoding="utf-8"?>
<ds:datastoreItem xmlns:ds="http://schemas.openxmlformats.org/officeDocument/2006/customXml" ds:itemID="{91380D31-2593-46FC-9F2C-3F96BAE7DC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McAllister</dc:creator>
  <cp:keywords/>
  <dc:description/>
  <cp:lastModifiedBy>Vika Shock</cp:lastModifiedBy>
  <cp:revision>51</cp:revision>
  <dcterms:created xsi:type="dcterms:W3CDTF">2026-08-04T13:26:00Z</dcterms:created>
  <dcterms:modified xsi:type="dcterms:W3CDTF">2026-09-01T20:47:00Z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0x010100AFBD9965CD6DDD49962469C3CEBE98C0</vt:lpwstr>
  </property>
  <property fmtid="{D5CDD505-2E9C-101B-9397-08002B2CF9AE}" pid="3" name="MediaServiceImageTags">
    <vt:lpwstr/>
  </property>
</Properties>
</file>